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3E3" w:rsidRDefault="007B33E3" w:rsidP="00211F17">
      <w:pPr>
        <w:shd w:val="clear" w:color="auto" w:fill="FFFFFF"/>
        <w:spacing w:before="72"/>
        <w:rPr>
          <w:sz w:val="4"/>
          <w:szCs w:val="4"/>
        </w:rPr>
      </w:pPr>
    </w:p>
    <w:p w:rsidR="007B33E3" w:rsidRPr="007B33E3" w:rsidRDefault="00211F17" w:rsidP="007B33E3">
      <w:pPr>
        <w:pStyle w:val="1"/>
        <w:spacing w:before="0" w:line="240" w:lineRule="auto"/>
        <w:jc w:val="center"/>
        <w:rPr>
          <w:rFonts w:ascii="Arial" w:eastAsia="PMingLiU" w:hAnsi="Arial" w:cs="Arial"/>
          <w:color w:val="auto"/>
          <w:spacing w:val="40"/>
          <w:sz w:val="20"/>
          <w:szCs w:val="20"/>
        </w:rPr>
      </w:pPr>
      <w:r>
        <w:rPr>
          <w:rFonts w:ascii="Arial" w:eastAsia="PMingLiU" w:hAnsi="Arial" w:cs="Arial"/>
          <w:color w:val="auto"/>
          <w:spacing w:val="40"/>
          <w:sz w:val="20"/>
        </w:rPr>
        <w:t xml:space="preserve">   </w:t>
      </w:r>
      <w:r w:rsidR="007B33E3" w:rsidRPr="007B33E3">
        <w:rPr>
          <w:rFonts w:ascii="Arial" w:eastAsia="PMingLiU" w:hAnsi="Arial" w:cs="Arial"/>
          <w:color w:val="auto"/>
          <w:spacing w:val="40"/>
          <w:sz w:val="20"/>
        </w:rPr>
        <w:t xml:space="preserve">БЕЛГОРОДСКАЯ ОБЛАСТЬ              </w:t>
      </w:r>
      <w:r>
        <w:rPr>
          <w:rFonts w:ascii="Arial" w:eastAsia="PMingLiU" w:hAnsi="Arial" w:cs="Arial"/>
          <w:color w:val="auto"/>
          <w:spacing w:val="40"/>
          <w:sz w:val="20"/>
        </w:rPr>
        <w:t xml:space="preserve"> </w:t>
      </w:r>
    </w:p>
    <w:p w:rsidR="007B33E3" w:rsidRPr="007B33E3" w:rsidRDefault="007B33E3" w:rsidP="007B33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7B33E3" w:rsidRPr="007B33E3" w:rsidRDefault="007B33E3" w:rsidP="007B33E3">
      <w:pPr>
        <w:spacing w:after="0" w:line="240" w:lineRule="auto"/>
        <w:jc w:val="center"/>
        <w:rPr>
          <w:sz w:val="6"/>
          <w:szCs w:val="6"/>
        </w:rPr>
      </w:pPr>
    </w:p>
    <w:p w:rsidR="007B33E3" w:rsidRPr="007B33E3" w:rsidRDefault="007B33E3" w:rsidP="007B33E3">
      <w:pPr>
        <w:pStyle w:val="4"/>
        <w:spacing w:before="0" w:line="240" w:lineRule="auto"/>
        <w:jc w:val="center"/>
        <w:rPr>
          <w:rFonts w:ascii="Arial" w:hAnsi="Arial" w:cs="Arial"/>
          <w:i w:val="0"/>
          <w:color w:val="auto"/>
          <w:sz w:val="32"/>
          <w:szCs w:val="40"/>
        </w:rPr>
      </w:pPr>
      <w:r w:rsidRPr="007B33E3">
        <w:rPr>
          <w:rFonts w:ascii="Arial" w:hAnsi="Arial" w:cs="Arial"/>
          <w:i w:val="0"/>
          <w:color w:val="auto"/>
          <w:sz w:val="32"/>
          <w:szCs w:val="40"/>
        </w:rPr>
        <w:t>АДМИНИСТРАЦИЯ</w:t>
      </w:r>
    </w:p>
    <w:p w:rsidR="007B33E3" w:rsidRPr="007B33E3" w:rsidRDefault="007B33E3" w:rsidP="007B33E3">
      <w:pPr>
        <w:pStyle w:val="4"/>
        <w:spacing w:before="0" w:line="240" w:lineRule="auto"/>
        <w:jc w:val="center"/>
        <w:rPr>
          <w:rFonts w:ascii="Arial" w:hAnsi="Arial" w:cs="Arial"/>
          <w:i w:val="0"/>
          <w:color w:val="auto"/>
          <w:sz w:val="32"/>
          <w:szCs w:val="40"/>
        </w:rPr>
      </w:pPr>
      <w:r w:rsidRPr="007B33E3">
        <w:rPr>
          <w:rFonts w:ascii="Arial" w:hAnsi="Arial" w:cs="Arial"/>
          <w:i w:val="0"/>
          <w:color w:val="auto"/>
          <w:sz w:val="32"/>
          <w:szCs w:val="40"/>
        </w:rPr>
        <w:t>АННОВСКОГО СЕЛЬСКОГО ПОСЕЛЕНИЯ</w:t>
      </w:r>
    </w:p>
    <w:p w:rsidR="007B33E3" w:rsidRPr="007B33E3" w:rsidRDefault="007B33E3" w:rsidP="007B33E3">
      <w:pPr>
        <w:pStyle w:val="4"/>
        <w:spacing w:before="0" w:line="240" w:lineRule="auto"/>
        <w:jc w:val="center"/>
        <w:rPr>
          <w:rFonts w:ascii="Arial" w:hAnsi="Arial" w:cs="Arial"/>
          <w:i w:val="0"/>
          <w:color w:val="auto"/>
          <w:sz w:val="32"/>
          <w:szCs w:val="40"/>
        </w:rPr>
      </w:pPr>
      <w:r w:rsidRPr="007B33E3">
        <w:rPr>
          <w:rFonts w:ascii="Arial" w:hAnsi="Arial" w:cs="Arial"/>
          <w:i w:val="0"/>
          <w:color w:val="auto"/>
          <w:sz w:val="32"/>
          <w:szCs w:val="40"/>
        </w:rPr>
        <w:t>МУНИЦИПАЛЬНОГО РАЙОНА «КОРОЧАНСКИЙ РАЙОН»</w:t>
      </w:r>
    </w:p>
    <w:p w:rsidR="007B33E3" w:rsidRPr="007B33E3" w:rsidRDefault="007B33E3" w:rsidP="007B33E3">
      <w:pPr>
        <w:spacing w:after="0" w:line="240" w:lineRule="auto"/>
        <w:jc w:val="center"/>
        <w:rPr>
          <w:rFonts w:ascii="Arial" w:hAnsi="Arial" w:cs="Arial"/>
          <w:sz w:val="24"/>
          <w:szCs w:val="10"/>
        </w:rPr>
      </w:pPr>
    </w:p>
    <w:p w:rsidR="007B33E3" w:rsidRPr="007B33E3" w:rsidRDefault="007B33E3" w:rsidP="007B33E3">
      <w:pPr>
        <w:pStyle w:val="3"/>
        <w:spacing w:before="0" w:line="240" w:lineRule="auto"/>
        <w:jc w:val="center"/>
        <w:rPr>
          <w:rFonts w:ascii="Arial" w:hAnsi="Arial" w:cs="Arial"/>
          <w:color w:val="auto"/>
          <w:spacing w:val="48"/>
          <w:sz w:val="32"/>
          <w:szCs w:val="32"/>
        </w:rPr>
      </w:pPr>
      <w:r w:rsidRPr="007B33E3">
        <w:rPr>
          <w:rFonts w:ascii="Arial" w:hAnsi="Arial" w:cs="Arial"/>
          <w:color w:val="auto"/>
          <w:spacing w:val="48"/>
          <w:sz w:val="32"/>
          <w:szCs w:val="32"/>
        </w:rPr>
        <w:t>ПОСТАНОВЛЕНИЕ</w:t>
      </w:r>
    </w:p>
    <w:p w:rsidR="007B33E3" w:rsidRPr="007B33E3" w:rsidRDefault="007B33E3" w:rsidP="007B33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33E3" w:rsidRPr="007B33E3" w:rsidRDefault="007B33E3" w:rsidP="007B33E3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proofErr w:type="spellStart"/>
      <w:r w:rsidRPr="007B33E3">
        <w:rPr>
          <w:rFonts w:ascii="Arial" w:hAnsi="Arial" w:cs="Arial"/>
          <w:b/>
          <w:sz w:val="17"/>
          <w:szCs w:val="17"/>
        </w:rPr>
        <w:t>Анновка</w:t>
      </w:r>
      <w:proofErr w:type="spellEnd"/>
    </w:p>
    <w:p w:rsidR="007B33E3" w:rsidRPr="007B33E3" w:rsidRDefault="007B33E3" w:rsidP="007B33E3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:rsidR="007B33E3" w:rsidRPr="00211F17" w:rsidRDefault="007B33E3" w:rsidP="007B33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"/>
          <w:szCs w:val="4"/>
        </w:rPr>
      </w:pPr>
    </w:p>
    <w:p w:rsidR="007B33E3" w:rsidRPr="007B33E3" w:rsidRDefault="00211F17" w:rsidP="007B33E3">
      <w:pPr>
        <w:pStyle w:val="6"/>
        <w:spacing w:before="0" w:line="240" w:lineRule="auto"/>
        <w:jc w:val="center"/>
        <w:rPr>
          <w:rFonts w:ascii="Arial" w:hAnsi="Arial" w:cs="Arial"/>
          <w:b/>
          <w:bCs/>
          <w:i w:val="0"/>
          <w:color w:val="auto"/>
          <w:sz w:val="18"/>
          <w:szCs w:val="18"/>
        </w:rPr>
      </w:pPr>
      <w:r w:rsidRPr="00211F17">
        <w:rPr>
          <w:rFonts w:ascii="Arial" w:hAnsi="Arial" w:cs="Arial"/>
          <w:bCs/>
          <w:i w:val="0"/>
          <w:color w:val="auto"/>
          <w:sz w:val="20"/>
          <w:szCs w:val="18"/>
        </w:rPr>
        <w:t xml:space="preserve"> 27 июня </w:t>
      </w:r>
      <w:r w:rsidR="007B33E3" w:rsidRPr="00211F17">
        <w:rPr>
          <w:rFonts w:ascii="Arial" w:hAnsi="Arial" w:cs="Arial"/>
          <w:bCs/>
          <w:i w:val="0"/>
          <w:color w:val="auto"/>
          <w:sz w:val="20"/>
          <w:szCs w:val="18"/>
        </w:rPr>
        <w:t xml:space="preserve"> 2024 г.</w:t>
      </w:r>
      <w:r w:rsidR="007B33E3" w:rsidRPr="00211F17">
        <w:rPr>
          <w:rFonts w:ascii="Arial" w:hAnsi="Arial" w:cs="Arial"/>
          <w:bCs/>
          <w:i w:val="0"/>
          <w:color w:val="auto"/>
          <w:sz w:val="20"/>
          <w:szCs w:val="18"/>
        </w:rPr>
        <w:tab/>
      </w:r>
      <w:r w:rsidR="007B33E3" w:rsidRPr="00211F17">
        <w:rPr>
          <w:rFonts w:ascii="Arial" w:hAnsi="Arial" w:cs="Arial"/>
          <w:bCs/>
          <w:i w:val="0"/>
          <w:color w:val="auto"/>
          <w:sz w:val="20"/>
          <w:szCs w:val="18"/>
        </w:rPr>
        <w:tab/>
      </w:r>
      <w:r w:rsidR="007B33E3" w:rsidRPr="00211F17">
        <w:rPr>
          <w:rFonts w:ascii="Arial" w:hAnsi="Arial" w:cs="Arial"/>
          <w:bCs/>
          <w:i w:val="0"/>
          <w:color w:val="auto"/>
          <w:sz w:val="20"/>
          <w:szCs w:val="18"/>
        </w:rPr>
        <w:tab/>
      </w:r>
      <w:r w:rsidR="007B33E3" w:rsidRPr="00211F17">
        <w:rPr>
          <w:rFonts w:ascii="Arial" w:hAnsi="Arial" w:cs="Arial"/>
          <w:bCs/>
          <w:i w:val="0"/>
          <w:color w:val="auto"/>
          <w:sz w:val="20"/>
          <w:szCs w:val="18"/>
        </w:rPr>
        <w:tab/>
      </w:r>
      <w:r w:rsidR="007B33E3" w:rsidRPr="00211F17">
        <w:rPr>
          <w:rFonts w:ascii="Arial" w:hAnsi="Arial" w:cs="Arial"/>
          <w:bCs/>
          <w:i w:val="0"/>
          <w:color w:val="auto"/>
          <w:sz w:val="20"/>
          <w:szCs w:val="18"/>
        </w:rPr>
        <w:tab/>
      </w:r>
      <w:r w:rsidR="007B33E3" w:rsidRPr="00211F17">
        <w:rPr>
          <w:rFonts w:ascii="Arial" w:hAnsi="Arial" w:cs="Arial"/>
          <w:bCs/>
          <w:i w:val="0"/>
          <w:color w:val="auto"/>
          <w:sz w:val="20"/>
          <w:szCs w:val="18"/>
        </w:rPr>
        <w:tab/>
      </w:r>
      <w:r w:rsidR="007B33E3" w:rsidRPr="00211F17">
        <w:rPr>
          <w:rFonts w:ascii="Arial" w:hAnsi="Arial" w:cs="Arial"/>
          <w:bCs/>
          <w:i w:val="0"/>
          <w:color w:val="auto"/>
          <w:sz w:val="20"/>
          <w:szCs w:val="18"/>
        </w:rPr>
        <w:tab/>
      </w:r>
      <w:r w:rsidR="007B33E3" w:rsidRPr="00211F17">
        <w:rPr>
          <w:rFonts w:ascii="Arial" w:hAnsi="Arial" w:cs="Arial"/>
          <w:bCs/>
          <w:i w:val="0"/>
          <w:color w:val="auto"/>
          <w:sz w:val="20"/>
          <w:szCs w:val="18"/>
        </w:rPr>
        <w:tab/>
      </w:r>
      <w:r w:rsidR="007B33E3" w:rsidRPr="00211F17">
        <w:rPr>
          <w:rFonts w:ascii="Arial" w:hAnsi="Arial" w:cs="Arial"/>
          <w:bCs/>
          <w:i w:val="0"/>
          <w:color w:val="auto"/>
          <w:sz w:val="20"/>
          <w:szCs w:val="18"/>
        </w:rPr>
        <w:tab/>
      </w:r>
      <w:r w:rsidR="007B33E3" w:rsidRPr="00211F17">
        <w:rPr>
          <w:rFonts w:ascii="Arial" w:hAnsi="Arial" w:cs="Arial"/>
          <w:bCs/>
          <w:i w:val="0"/>
          <w:color w:val="auto"/>
          <w:sz w:val="20"/>
          <w:szCs w:val="18"/>
        </w:rPr>
        <w:tab/>
        <w:t>№</w:t>
      </w:r>
      <w:r w:rsidRPr="00211F17">
        <w:rPr>
          <w:rFonts w:ascii="Arial" w:hAnsi="Arial" w:cs="Arial"/>
          <w:bCs/>
          <w:i w:val="0"/>
          <w:color w:val="auto"/>
          <w:sz w:val="20"/>
          <w:szCs w:val="18"/>
        </w:rPr>
        <w:t xml:space="preserve"> 18</w:t>
      </w:r>
    </w:p>
    <w:p w:rsidR="007B33E3" w:rsidRDefault="007B33E3" w:rsidP="007B33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B33E3" w:rsidRDefault="00CB2914" w:rsidP="007B33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D1E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Об </w:t>
      </w:r>
      <w:r w:rsidR="007B33E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</w:t>
      </w:r>
      <w:r w:rsidRPr="004D1E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утверждении</w:t>
      </w:r>
      <w:r w:rsidR="007B33E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</w:t>
      </w:r>
      <w:r w:rsidRPr="004D1E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Положения </w:t>
      </w:r>
    </w:p>
    <w:p w:rsidR="007B33E3" w:rsidRDefault="00CB2914" w:rsidP="007B33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D1E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«О</w:t>
      </w:r>
      <w:r w:rsidR="007B33E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</w:t>
      </w:r>
      <w:r w:rsidRPr="004D1E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порядке </w:t>
      </w:r>
      <w:r w:rsidR="007B33E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</w:t>
      </w:r>
      <w:r w:rsidRPr="004D1E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учета</w:t>
      </w:r>
      <w:r w:rsidR="007B33E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</w:t>
      </w:r>
      <w:r w:rsidRPr="004D1E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зеленых </w:t>
      </w:r>
    </w:p>
    <w:p w:rsidR="007B33E3" w:rsidRDefault="00CB2914" w:rsidP="007B33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D1E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насаждений </w:t>
      </w:r>
      <w:r w:rsidR="007B33E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</w:t>
      </w:r>
      <w:r w:rsidRPr="004D1E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на </w:t>
      </w:r>
      <w:r w:rsidR="007B33E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</w:t>
      </w:r>
      <w:r w:rsidRPr="004D1E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территории </w:t>
      </w:r>
      <w:r w:rsidR="00A12E22" w:rsidRPr="004D1E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CB2914" w:rsidRPr="004D1EA7" w:rsidRDefault="00A12E22" w:rsidP="007B33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proofErr w:type="spellStart"/>
      <w:r w:rsidRPr="004D1E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Анновского</w:t>
      </w:r>
      <w:proofErr w:type="spellEnd"/>
      <w:r w:rsidRPr="004D1E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CB2914" w:rsidRPr="004D1E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сельского поселения»</w:t>
      </w:r>
    </w:p>
    <w:p w:rsidR="00893838" w:rsidRPr="004D1EA7" w:rsidRDefault="00893838" w:rsidP="00CB2914">
      <w:pPr>
        <w:spacing w:after="7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B2914" w:rsidRPr="004D1EA7" w:rsidRDefault="00211F17" w:rsidP="007B33E3">
      <w:pPr>
        <w:spacing w:after="7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1F17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 xml:space="preserve"> </w:t>
      </w:r>
      <w:r w:rsidRPr="00211F1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соответствии с Федеральным законом от 10.01.2002 года № 7-ФЗ (ред</w:t>
      </w:r>
      <w:proofErr w:type="gramStart"/>
      <w:r w:rsidRPr="00211F1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.о</w:t>
      </w:r>
      <w:proofErr w:type="gramEnd"/>
      <w:r w:rsidRPr="00211F1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т 25.12.2023) «Об охране окружающей среды» (с </w:t>
      </w:r>
      <w:proofErr w:type="spellStart"/>
      <w:r w:rsidRPr="00211F1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изм</w:t>
      </w:r>
      <w:proofErr w:type="spellEnd"/>
      <w:r w:rsidRPr="00211F1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 и доп., вступ. в силу с 01.03.2024), Закона Белгородской области от 03.07.2018 №287 (ред.от 19.12.2023) «О регулировании отдельных вопросов в сфере благоустройства» (с </w:t>
      </w:r>
      <w:proofErr w:type="spellStart"/>
      <w:r w:rsidRPr="00211F1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изм.и</w:t>
      </w:r>
      <w:proofErr w:type="spellEnd"/>
      <w:r w:rsidRPr="00211F1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211F1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доп.,вступ.в</w:t>
      </w:r>
      <w:proofErr w:type="spellEnd"/>
      <w:r w:rsidRPr="00211F1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силу на 19.12.2018), Приказа от 29 декабря 2021 года №1042/</w:t>
      </w:r>
      <w:proofErr w:type="spellStart"/>
      <w:r w:rsidRPr="00211F1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</w:t>
      </w:r>
      <w:proofErr w:type="spellEnd"/>
      <w:r w:rsidRPr="00211F1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«Об утверждении </w:t>
      </w:r>
      <w:proofErr w:type="gramStart"/>
      <w:r w:rsidRPr="00211F1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методических рекомендаций по разработке норм и правил по благоустройству территорий Муниципальных образований», руководствуясь Уставом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Анн</w:t>
      </w:r>
      <w:r w:rsidRPr="00211F1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овского</w:t>
      </w:r>
      <w:proofErr w:type="spellEnd"/>
      <w:r w:rsidRPr="00211F1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сельского поселения принятого решением земского собрания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№28</w:t>
      </w:r>
      <w:r w:rsidRPr="00211F1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 19</w:t>
      </w:r>
      <w:r w:rsidRPr="00211F1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.07.200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211F1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7г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ода</w:t>
      </w:r>
      <w:r w:rsidRPr="00211F1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в целях реализации полномочий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Анн</w:t>
      </w:r>
      <w:r w:rsidRPr="00211F1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овского</w:t>
      </w:r>
      <w:proofErr w:type="spellEnd"/>
      <w:r w:rsidRPr="00211F1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сельского поселения в области озеленения  территории муниципального образования, создания безопасных условий проживания граждан 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Анн</w:t>
      </w:r>
      <w:r w:rsidRPr="00211F1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овском</w:t>
      </w:r>
      <w:proofErr w:type="spellEnd"/>
      <w:r w:rsidRPr="00211F1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211F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сельском поселении</w:t>
      </w:r>
      <w:r w:rsidR="007B33E3" w:rsidRPr="00211F1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администрация </w:t>
      </w:r>
      <w:proofErr w:type="spellStart"/>
      <w:r w:rsidR="007B33E3" w:rsidRPr="00211F1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Анновского</w:t>
      </w:r>
      <w:proofErr w:type="spellEnd"/>
      <w:r w:rsidR="007B33E3" w:rsidRPr="00211F1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сельского поселения</w:t>
      </w:r>
      <w:r w:rsidR="007B33E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7B33E3" w:rsidRPr="007B33E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постановляет:</w:t>
      </w:r>
      <w:proofErr w:type="gramEnd"/>
    </w:p>
    <w:p w:rsidR="005B552D" w:rsidRPr="004D1EA7" w:rsidRDefault="002F3997" w:rsidP="007B33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="00CB2914" w:rsidRPr="004D1E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Утвердить Положение о порядке учета зеленых насаждений на территории </w:t>
      </w:r>
      <w:proofErr w:type="spellStart"/>
      <w:r w:rsidR="00A12E22" w:rsidRPr="004D1EA7">
        <w:rPr>
          <w:rFonts w:ascii="Times New Roman" w:eastAsia="Times New Roman" w:hAnsi="Times New Roman" w:cs="Times New Roman"/>
          <w:sz w:val="28"/>
          <w:szCs w:val="24"/>
          <w:lang w:eastAsia="ru-RU"/>
        </w:rPr>
        <w:t>Анновского</w:t>
      </w:r>
      <w:proofErr w:type="spellEnd"/>
      <w:r w:rsidR="00CB2914" w:rsidRPr="004D1E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поселения, согласно приложению № 1 к настоящему постановлению.</w:t>
      </w:r>
      <w:r w:rsidRPr="004D1E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7B33E3" w:rsidRPr="004D1EA7" w:rsidRDefault="00CB2914" w:rsidP="007B33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4"/>
          <w:lang w:eastAsia="ru-RU"/>
        </w:rPr>
        <w:t>2.Утвердить состав комиссии по обследованию зеленых насаждений согласно</w:t>
      </w:r>
      <w:r w:rsidR="007B33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B33E3" w:rsidRPr="004D1EA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приложению № 2 к настоящему постановлению.</w:t>
      </w:r>
    </w:p>
    <w:p w:rsidR="00CB2914" w:rsidRPr="004D1EA7" w:rsidRDefault="00CB2914" w:rsidP="007B33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4"/>
          <w:lang w:eastAsia="ru-RU"/>
        </w:rPr>
        <w:t>3.Утвердить форму Информационной карты зеленых насаждений согласно приложению № 3 к настоящему постановлению.</w:t>
      </w:r>
    </w:p>
    <w:p w:rsidR="00CB2914" w:rsidRPr="004D1EA7" w:rsidRDefault="00CB2914" w:rsidP="007B33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4"/>
          <w:lang w:eastAsia="ru-RU"/>
        </w:rPr>
        <w:t>4.Утвердить форму Сводного реестра зеленых насаждений согласно приложению № 4 к настоящему постановлению.</w:t>
      </w:r>
    </w:p>
    <w:p w:rsidR="00CB2914" w:rsidRPr="004D1EA7" w:rsidRDefault="00CB2914" w:rsidP="007B33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5.Определить ответственным за ведение реестра зеленых насаждений территории </w:t>
      </w:r>
      <w:proofErr w:type="spellStart"/>
      <w:r w:rsidR="00A12E22" w:rsidRPr="004D1EA7">
        <w:rPr>
          <w:rFonts w:ascii="Times New Roman" w:eastAsia="Times New Roman" w:hAnsi="Times New Roman" w:cs="Times New Roman"/>
          <w:sz w:val="28"/>
          <w:szCs w:val="24"/>
          <w:lang w:eastAsia="ru-RU"/>
        </w:rPr>
        <w:t>Анновского</w:t>
      </w:r>
      <w:proofErr w:type="spellEnd"/>
      <w:r w:rsidRPr="004D1E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– </w:t>
      </w:r>
      <w:proofErr w:type="spellStart"/>
      <w:r w:rsidR="007B33E3">
        <w:rPr>
          <w:rFonts w:ascii="Times New Roman" w:eastAsia="Times New Roman" w:hAnsi="Times New Roman" w:cs="Times New Roman"/>
          <w:sz w:val="28"/>
          <w:szCs w:val="24"/>
          <w:lang w:eastAsia="ru-RU"/>
        </w:rPr>
        <w:t>Будченко</w:t>
      </w:r>
      <w:proofErr w:type="spellEnd"/>
      <w:r w:rsidR="007B33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Юлию Валерьевну</w:t>
      </w:r>
      <w:r w:rsidRPr="004D1E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B33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главного специалиста МКУ «АХЦ» (по согласованию)</w:t>
      </w:r>
      <w:r w:rsidRPr="004D1EA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12E22" w:rsidRPr="004D1EA7" w:rsidRDefault="00CB2914" w:rsidP="007B33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4"/>
          <w:lang w:eastAsia="ru-RU"/>
        </w:rPr>
        <w:t>6.</w:t>
      </w:r>
      <w:r w:rsidR="00211F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D1E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11F17" w:rsidRPr="00211F17">
        <w:rPr>
          <w:rFonts w:ascii="Times New Roman" w:eastAsia="Times New Roman" w:hAnsi="Times New Roman" w:cs="Times New Roman"/>
          <w:sz w:val="28"/>
          <w:szCs w:val="24"/>
          <w:lang w:eastAsia="ru-RU"/>
        </w:rPr>
        <w:t>Обнародовать настоящее постановление в порядке</w:t>
      </w:r>
      <w:r w:rsidR="00211F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предусмотренном Уставом </w:t>
      </w:r>
      <w:proofErr w:type="spellStart"/>
      <w:r w:rsidR="00211F17">
        <w:rPr>
          <w:rFonts w:ascii="Times New Roman" w:eastAsia="Times New Roman" w:hAnsi="Times New Roman" w:cs="Times New Roman"/>
          <w:sz w:val="28"/>
          <w:szCs w:val="24"/>
          <w:lang w:eastAsia="ru-RU"/>
        </w:rPr>
        <w:t>Анн</w:t>
      </w:r>
      <w:r w:rsidR="00211F17" w:rsidRPr="00211F17">
        <w:rPr>
          <w:rFonts w:ascii="Times New Roman" w:eastAsia="Times New Roman" w:hAnsi="Times New Roman" w:cs="Times New Roman"/>
          <w:sz w:val="28"/>
          <w:szCs w:val="24"/>
          <w:lang w:eastAsia="ru-RU"/>
        </w:rPr>
        <w:t>овского</w:t>
      </w:r>
      <w:proofErr w:type="spellEnd"/>
      <w:r w:rsidR="00211F17" w:rsidRPr="00211F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муниципального района «</w:t>
      </w:r>
      <w:proofErr w:type="spellStart"/>
      <w:r w:rsidR="00211F17" w:rsidRPr="00211F17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Корочанский</w:t>
      </w:r>
      <w:proofErr w:type="spellEnd"/>
      <w:r w:rsidR="00211F17" w:rsidRPr="00211F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район» и разместить на официальном сайте органо</w:t>
      </w:r>
      <w:r w:rsidR="00211F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211F1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местного самоуправления </w:t>
      </w:r>
      <w:proofErr w:type="spellStart"/>
      <w:r w:rsidR="00211F17">
        <w:rPr>
          <w:rFonts w:ascii="Times New Roman" w:eastAsia="Times New Roman" w:hAnsi="Times New Roman" w:cs="Times New Roman"/>
          <w:sz w:val="28"/>
          <w:szCs w:val="24"/>
          <w:lang w:eastAsia="ru-RU"/>
        </w:rPr>
        <w:t>Анн</w:t>
      </w:r>
      <w:r w:rsidR="00211F17" w:rsidRPr="00211F17">
        <w:rPr>
          <w:rFonts w:ascii="Times New Roman" w:eastAsia="Times New Roman" w:hAnsi="Times New Roman" w:cs="Times New Roman"/>
          <w:sz w:val="28"/>
          <w:szCs w:val="24"/>
          <w:lang w:eastAsia="ru-RU"/>
        </w:rPr>
        <w:t>овского</w:t>
      </w:r>
      <w:proofErr w:type="spellEnd"/>
      <w:r w:rsidR="00211F17" w:rsidRPr="00211F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муниципального района «</w:t>
      </w:r>
      <w:proofErr w:type="spellStart"/>
      <w:r w:rsidR="00211F17" w:rsidRPr="00211F17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Корочанский</w:t>
      </w:r>
      <w:proofErr w:type="spellEnd"/>
      <w:r w:rsidR="00211F17" w:rsidRPr="00211F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район» (</w:t>
      </w:r>
      <w:proofErr w:type="spellStart"/>
      <w:r w:rsidR="00211F17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ann</w:t>
      </w:r>
      <w:r w:rsidR="00211F17" w:rsidRPr="00211F17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ovskoe</w:t>
      </w:r>
      <w:proofErr w:type="spellEnd"/>
      <w:r w:rsidR="00211F17" w:rsidRPr="00211F17">
        <w:rPr>
          <w:rFonts w:ascii="Times New Roman" w:eastAsia="Times New Roman" w:hAnsi="Times New Roman" w:cs="Times New Roman"/>
          <w:sz w:val="28"/>
          <w:szCs w:val="24"/>
          <w:lang w:eastAsia="ru-RU"/>
        </w:rPr>
        <w:t>-r31.gosweb.gosuslugi.ru).</w:t>
      </w:r>
    </w:p>
    <w:p w:rsidR="00CB2914" w:rsidRDefault="007A7919" w:rsidP="007B33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4"/>
          <w:lang w:eastAsia="ru-RU"/>
        </w:rPr>
        <w:t>7.</w:t>
      </w:r>
      <w:r w:rsidR="00CB2914" w:rsidRPr="004D1E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Контроль за исполнением настоящего постановления оставляю </w:t>
      </w:r>
      <w:proofErr w:type="gramStart"/>
      <w:r w:rsidR="00CB2914" w:rsidRPr="004D1EA7">
        <w:rPr>
          <w:rFonts w:ascii="Times New Roman" w:eastAsia="Times New Roman" w:hAnsi="Times New Roman" w:cs="Times New Roman"/>
          <w:sz w:val="28"/>
          <w:szCs w:val="24"/>
          <w:lang w:eastAsia="ru-RU"/>
        </w:rPr>
        <w:t>за</w:t>
      </w:r>
      <w:proofErr w:type="gramEnd"/>
      <w:r w:rsidR="00CB2914" w:rsidRPr="004D1E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собой.</w:t>
      </w:r>
    </w:p>
    <w:p w:rsidR="007B33E3" w:rsidRDefault="007B33E3" w:rsidP="007B33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33E3" w:rsidRPr="004D1EA7" w:rsidRDefault="007B33E3" w:rsidP="007B33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2E22" w:rsidRPr="007B33E3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D1EA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Глава </w:t>
      </w:r>
      <w:r w:rsidR="00A12E22" w:rsidRPr="004D1EA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администрации </w:t>
      </w:r>
    </w:p>
    <w:p w:rsidR="007A7919" w:rsidRPr="007B33E3" w:rsidRDefault="00A12E22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4D1EA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Анновского</w:t>
      </w:r>
      <w:proofErr w:type="spellEnd"/>
      <w:r w:rsidRPr="004D1EA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CB2914" w:rsidRPr="004D1EA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сельского поселения                           </w:t>
      </w:r>
      <w:r w:rsidRPr="004D1EA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         </w:t>
      </w:r>
      <w:proofErr w:type="spellStart"/>
      <w:r w:rsidRPr="004D1EA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А.И.Савастьян</w:t>
      </w:r>
      <w:r w:rsidR="007B33E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ов</w:t>
      </w:r>
      <w:proofErr w:type="spellEnd"/>
    </w:p>
    <w:p w:rsidR="007B33E3" w:rsidRDefault="007B33E3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F17" w:rsidRDefault="00211F17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F17" w:rsidRDefault="00211F17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F17" w:rsidRDefault="00211F17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F17" w:rsidRDefault="00211F17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F17" w:rsidRDefault="00211F17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F17" w:rsidRDefault="00211F17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F17" w:rsidRDefault="00211F17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F17" w:rsidRDefault="00211F17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F17" w:rsidRDefault="00211F17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F17" w:rsidRDefault="00211F17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F17" w:rsidRDefault="00211F17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F17" w:rsidRDefault="00211F17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F17" w:rsidRDefault="00211F17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F17" w:rsidRDefault="00211F17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F17" w:rsidRDefault="00211F17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F17" w:rsidRDefault="00211F17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F17" w:rsidRDefault="00211F17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F17" w:rsidRDefault="00211F17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F17" w:rsidRDefault="00211F17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F17" w:rsidRDefault="00211F17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F17" w:rsidRDefault="00211F17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F17" w:rsidRDefault="00211F17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F17" w:rsidRDefault="00211F17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F17" w:rsidRDefault="00211F17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F17" w:rsidRDefault="00211F17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F17" w:rsidRDefault="00211F17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F17" w:rsidRDefault="00211F17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F17" w:rsidRDefault="00211F17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F17" w:rsidRDefault="00211F17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F17" w:rsidRDefault="00211F17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914" w:rsidRPr="004D1EA7" w:rsidRDefault="00CB2914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CB2914" w:rsidRPr="004D1EA7" w:rsidRDefault="00CB2914" w:rsidP="00A12E22">
      <w:pPr>
        <w:spacing w:after="71" w:line="240" w:lineRule="auto"/>
        <w:ind w:left="4956" w:firstLine="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A12E22" w:rsidRPr="004D1EA7" w:rsidRDefault="00A12E22" w:rsidP="00A12E22">
      <w:pPr>
        <w:spacing w:after="71" w:line="240" w:lineRule="auto"/>
        <w:ind w:left="4956" w:firstLine="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Анновского</w:t>
      </w:r>
      <w:proofErr w:type="spellEnd"/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B2914" w:rsidRPr="004D1EA7" w:rsidRDefault="00211F17" w:rsidP="00211F17">
      <w:pPr>
        <w:spacing w:after="71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 июня 2024 года </w:t>
      </w:r>
      <w:r w:rsidR="00CB2914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</w:p>
    <w:p w:rsidR="00CB2914" w:rsidRPr="004D1EA7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CB2914" w:rsidRPr="004D1EA7" w:rsidRDefault="00211F17" w:rsidP="00211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A12E22" w:rsidRPr="004D1EA7" w:rsidRDefault="00CB2914" w:rsidP="00211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учета зеленых насаждений на территории</w:t>
      </w:r>
      <w:r w:rsidR="00A12E22" w:rsidRPr="004D1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B2914" w:rsidRPr="004D1EA7" w:rsidRDefault="00A12E22" w:rsidP="00211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D1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Анновского</w:t>
      </w:r>
      <w:proofErr w:type="spellEnd"/>
      <w:r w:rsidR="00CB2914" w:rsidRPr="004D1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CB2914" w:rsidRPr="004D1EA7" w:rsidRDefault="00CB2914" w:rsidP="00211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2914" w:rsidRPr="004D1EA7" w:rsidRDefault="00CB2914" w:rsidP="002F3997">
      <w:pPr>
        <w:numPr>
          <w:ilvl w:val="0"/>
          <w:numId w:val="3"/>
        </w:numPr>
        <w:spacing w:before="100" w:beforeAutospacing="1" w:after="100" w:afterAutospacing="1" w:line="240" w:lineRule="auto"/>
        <w:ind w:left="6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1.1 Настоящим Положением устанавливается порядок учета зеленых насаждений на территории</w:t>
      </w:r>
      <w:r w:rsidR="00A12E22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12E22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Анновского</w:t>
      </w:r>
      <w:proofErr w:type="spellEnd"/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порядок ведения реестра зеленых насаждений, занесения результатов инвентаризации зеленых насаждений в данный реестр, а также порядок правомерного повреждения или уничтожения зеленых насаждений.</w:t>
      </w:r>
    </w:p>
    <w:p w:rsidR="005124D9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Реестр зеленых насаждений на территории </w:t>
      </w:r>
      <w:r w:rsidR="00A12E22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12E22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Анновского</w:t>
      </w:r>
      <w:proofErr w:type="spellEnd"/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- Реестр зеленых насаждений) - это совокупность сведений о зеленых насаждениях на земельных участках, находящихся в собственности</w:t>
      </w:r>
      <w:r w:rsidR="00A12E22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12E22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Анновкого</w:t>
      </w:r>
      <w:proofErr w:type="spellEnd"/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представляет собой свод данных о типах, видовом составе, количестве зеленых насаждений на территории поселения.</w:t>
      </w:r>
    </w:p>
    <w:p w:rsidR="005124D9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 Учет зеленых насаждений осуществляется администрацией </w:t>
      </w:r>
      <w:r w:rsidR="00A12E22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12E22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Анновского</w:t>
      </w:r>
      <w:proofErr w:type="spellEnd"/>
      <w:r w:rsidR="00A12E22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в соответствии с настоящим</w:t>
      </w:r>
      <w:r w:rsidR="005124D9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Правилами</w:t>
      </w:r>
      <w:r w:rsidR="005124D9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 Инвентаризация зелёных насаждений проводится в целях установления качественных и количественных параметров озеленённых территорий </w:t>
      </w:r>
      <w:proofErr w:type="spellStart"/>
      <w:r w:rsidR="00A12E22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Анновского</w:t>
      </w:r>
      <w:proofErr w:type="spellEnd"/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организации надлежащего учёта зелёных насаждений, осуществления </w:t>
      </w:r>
      <w:proofErr w:type="gramStart"/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зелёных насаждений, в том числе своевременного выявления ухудшения состояния зелёных насаждений.</w:t>
      </w:r>
    </w:p>
    <w:p w:rsidR="00CB2914" w:rsidRPr="004D1EA7" w:rsidRDefault="00CB2914" w:rsidP="002F3997">
      <w:pPr>
        <w:numPr>
          <w:ilvl w:val="0"/>
          <w:numId w:val="4"/>
        </w:numPr>
        <w:spacing w:before="100" w:beforeAutospacing="1" w:after="100" w:afterAutospacing="1" w:line="240" w:lineRule="auto"/>
        <w:ind w:left="6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ведения учета зеленых насаждений</w:t>
      </w:r>
    </w:p>
    <w:p w:rsidR="00CB2914" w:rsidRPr="004D1EA7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 Целями ведения учета зеленых насаждений являются: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достоверных данных о видовом и возрастном составе, количественной и качественной характеристиках зеленых насаждений;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ведение мониторинга состояния и количества зеленых насаждений на территории </w:t>
      </w:r>
      <w:r w:rsidR="00A12E22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12E22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Анновского</w:t>
      </w:r>
      <w:proofErr w:type="spellEnd"/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соответствия деятельности, осуществляемой ответственными владельцами на объектах озеленения, установленному функциональному назначению территорий;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анализа состояния зеленых насаждений;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создание информационной базы для организации рационального использования объектов озеленения на территории </w:t>
      </w:r>
      <w:proofErr w:type="spellStart"/>
      <w:r w:rsidR="00A12E22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Анновского</w:t>
      </w:r>
      <w:proofErr w:type="spellEnd"/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8A0761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достоверной информацией о количестве и состоянии зеленых насаждений на территории </w:t>
      </w:r>
      <w:proofErr w:type="spellStart"/>
      <w:r w:rsidR="00A12E22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Анновского</w:t>
      </w:r>
      <w:proofErr w:type="spellEnd"/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8E34E2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2914" w:rsidRPr="004D1EA7" w:rsidRDefault="00CB2914" w:rsidP="002F3997">
      <w:pPr>
        <w:numPr>
          <w:ilvl w:val="0"/>
          <w:numId w:val="5"/>
        </w:numPr>
        <w:spacing w:before="100" w:beforeAutospacing="1" w:after="100" w:afterAutospacing="1" w:line="240" w:lineRule="auto"/>
        <w:ind w:left="6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Учет зеленых насаждений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Учет зеленых насаждений на территории </w:t>
      </w:r>
      <w:proofErr w:type="spellStart"/>
      <w:r w:rsidR="00A12E22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Анновского</w:t>
      </w:r>
      <w:proofErr w:type="spellEnd"/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осуществляется путем их внесения в реестр с присвоением им реестровых номеров.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Учет зеленых насаждений осуществляется на основании инвентаризации зеленых насаждений, расположенных в границах учетного участка - озелененной территории в соответствии  с территориальным делением </w:t>
      </w:r>
      <w:proofErr w:type="spellStart"/>
      <w:r w:rsidR="00A12E22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Анновского</w:t>
      </w:r>
      <w:proofErr w:type="spellEnd"/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в целях определения их количества, видового состава и состояния.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При инвентаризации учетных участков учитываются все зеленые насаждения (деревья, кустарники, газоны, цветники), находящиеся на территории </w:t>
      </w:r>
      <w:proofErr w:type="spellStart"/>
      <w:r w:rsidR="00A12E22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Анновского</w:t>
      </w:r>
      <w:proofErr w:type="spellEnd"/>
      <w:r w:rsidR="008A0761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поселения, а также зеленые насаждения, созданные в соответствии с градостроительной документацией для целей благоустройства и озеленения на территориях жилых, общественно-деловых, производственных зон и иных территориальных зон.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учётному участку присваивается порядковый номер, который состоит из буквенного обозначения учётной территории, числового обозначения объекта учёта и числового обозначения учётного участка.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A12E22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обследования зелёных насаждений, расположенных на учётном участке, ведётся полевой журнал, в который записываются нижеследующие данные в отношении: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деревьев, расположенных на улицах (проездах), в скверах, садах – вид насаждений (аллейная, групповая посадка), порода, номера деревьев, высота, состояние, отмечаются подвергшиеся обрезке деревья и необходимость проведения </w:t>
      </w:r>
      <w:proofErr w:type="spellStart"/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уходных</w:t>
      </w:r>
      <w:proofErr w:type="spellEnd"/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работ;</w:t>
      </w:r>
      <w:proofErr w:type="gramEnd"/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деревьев, расположенных на учётных участках парков, лесопарков – преобладающий состав пород, количество деревьев на 1 га площади, средний возраст, состояние;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кустарников – вид насаждений (аллейная, групповая посадка), порода, номера отдельно стоящих кустарников, состояние, протяжённость для рядовой (аллейной) посадки.</w:t>
      </w:r>
      <w:proofErr w:type="gramEnd"/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Газоны и цветники учитываются по площади.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Нумерация деревьев и отдельно стоящих кустарников производится в пределах каждого учётного участка отдельно.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D2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насаждений определяется по следующим признакам: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хорошее</w:t>
      </w:r>
      <w:proofErr w:type="gramEnd"/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растения здоровые с правильной, хорошо развитой кроной, без существенных повреждений; газоны без пролысин и с хорошо развитым </w:t>
      </w: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травостоем – стриженным или луговым, цветники без увядших растений и их частей;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удовлетворительное – растения здоровые, но с неправильно развитой кроной, со значительными, но не угрожающими их жизни ранениями или повреждениями, с дуплами и др.; кустарник без сорняков, но с наличием поросли; газон с небольшими пролысинами, </w:t>
      </w:r>
      <w:proofErr w:type="spellStart"/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малоухоженным</w:t>
      </w:r>
      <w:proofErr w:type="spellEnd"/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травостоем; цветники с наличием увядших частей растений;</w:t>
      </w:r>
      <w:proofErr w:type="gramEnd"/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неудовлетворительное – древостой с неправильно и слабо развитой кроной, со значительными повреждениями и ранениями, с заражённостью болезнями или вредителями, угрожающими их жизни; кустарники с наличием поросли и отмерших частей, с сорняками; газоны с редким, вымирающим, полным сорняков травостоем; цветники с большими выпадами цветов, увядших растений и их частей.</w:t>
      </w:r>
      <w:proofErr w:type="gramEnd"/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Ведение реестра осуществляется путем помещения в соответствующие его подразделы данных из информационных карт.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карты зеленых насаждений учетного участка для ведения реестра оформляются на бумажных и электронных носителях в виде таблиц и картографических материалов</w:t>
      </w:r>
      <w:proofErr w:type="gramStart"/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3)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3.7 Реестр содержит следующие обязательные сведения: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3.7.1 видовой состав зеленых насаждений;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3.7.2 наименование ответственного владельца;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3.7.3 установленное функциональное назначение земельного участка, на котором расположено зеленое насаждение;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3.7.4. общая площадь участка;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3.7.5. </w:t>
      </w:r>
      <w:proofErr w:type="spellStart"/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фотофиксация</w:t>
      </w:r>
      <w:proofErr w:type="spellEnd"/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зеленого насаждения, в том числе в день сноса;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3.7.6 количество, состояние, возраст зеленых насаждений.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3.7.7. Сводный муниципальный реестр зеленых насаждений утверждается ежегодно Постановлением администрации </w:t>
      </w:r>
      <w:r w:rsid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Анновского</w:t>
      </w:r>
      <w:proofErr w:type="spellEnd"/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(Приложение № 4).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3.8</w:t>
      </w:r>
      <w:r w:rsid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 не включаются: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3.8.1. зеленые насаждения, расположенные на озелененных земельных участках, находящихся в собственности граждан и юридических лиц, не имеющих ограничений на использование данного участка.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3.8.2. зеленые насаждения, расположенные на земельных участках, отнесенных к территориальным зонам сельскохозяйственного использования, зонам военных объектов, предоставленных гражданам для индивидуального жилищного строительства, ведения личного подсобного хозяйства, садоводческим, огородническим или дачным </w:t>
      </w:r>
      <w:hyperlink r:id="rId6" w:history="1">
        <w:r w:rsidRPr="004D1E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некоммерческим объединениям</w:t>
        </w:r>
      </w:hyperlink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граждан.</w:t>
      </w:r>
      <w:proofErr w:type="gramEnd"/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3.8.3. зеленые насаждения, искусственного и естественного происхождения, не соответствующие градостроительной документации или другим нормативным правовым актам.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3.8.4. зеленые насаждения, расположенные на особо охраняемых природных территориях (регулируется законодательством Российской Федерации и </w:t>
      </w:r>
      <w:r w:rsidR="002900C1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Белгородской</w:t>
      </w: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об особо охраняемых природных территориях);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Документом, отображающим результаты инвентаризации зеленых насаждений, является информационная карта зеленых насаждений учетного участка озеленения.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  При разработке проектов застройки, прокладки дорог, тротуаров и других сооружений в информационную карту наносятся имеющиеся </w:t>
      </w:r>
      <w:proofErr w:type="spellStart"/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древеснокустарниковые</w:t>
      </w:r>
      <w:proofErr w:type="spellEnd"/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насаждения с указанием породы, а при отсутствии </w:t>
      </w:r>
      <w:proofErr w:type="spellStart"/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древеснокустарниковой</w:t>
      </w:r>
      <w:proofErr w:type="spellEnd"/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растительности делается соответствующая запись.</w:t>
      </w:r>
    </w:p>
    <w:p w:rsidR="00CB2914" w:rsidRPr="004D1EA7" w:rsidRDefault="00CB2914" w:rsidP="00D25BF6">
      <w:pPr>
        <w:spacing w:after="71" w:line="240" w:lineRule="auto"/>
        <w:ind w:firstLine="6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Документом, подтверждающим факт учета зеленых насаждений в реестре, является выписка из реестра, содержащая реестровый номер и дату его присвоения и иные достаточные для идентификации зеленого насаждения сведения по состоянию на дату выдачи выписки из реестра. </w:t>
      </w:r>
    </w:p>
    <w:p w:rsidR="00CB2914" w:rsidRPr="004D1EA7" w:rsidRDefault="00CB2914" w:rsidP="002F3997">
      <w:pPr>
        <w:numPr>
          <w:ilvl w:val="0"/>
          <w:numId w:val="6"/>
        </w:numPr>
        <w:spacing w:before="100" w:beforeAutospacing="1" w:after="100" w:afterAutospacing="1" w:line="240" w:lineRule="auto"/>
        <w:ind w:left="6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Актуализация сведений о зеленых насаждениях и внеплановый учет зеленых насаждений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Сведения о зеленых насаждениях подлежат актуализации в текущем режиме. Обязанность проведения актуализации и внесения изменений в реестр возлагается на Администрацию </w:t>
      </w:r>
      <w:r w:rsid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Анновского</w:t>
      </w:r>
      <w:proofErr w:type="spellEnd"/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Внеплановый учет зеленых насаждений проводится в случае значительной утраты или порчи зеленых насаждений в результате аварийных и иных чрезвычайных ситуаций, в случае нанесения зеленым насаждениям значительного ущерба противоправными действиями юридических или физических лиц.</w:t>
      </w:r>
    </w:p>
    <w:p w:rsidR="00CB2914" w:rsidRPr="004D1EA7" w:rsidRDefault="00CB2914" w:rsidP="002F3997">
      <w:pPr>
        <w:numPr>
          <w:ilvl w:val="0"/>
          <w:numId w:val="7"/>
        </w:numPr>
        <w:spacing w:before="100" w:beforeAutospacing="1" w:after="100" w:afterAutospacing="1" w:line="240" w:lineRule="auto"/>
        <w:ind w:left="6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Правомерное уничтожение и повреждение зеленых насаждений на территории </w:t>
      </w:r>
      <w:proofErr w:type="spellStart"/>
      <w:r w:rsidR="004D1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Анновского</w:t>
      </w:r>
      <w:proofErr w:type="spellEnd"/>
      <w:r w:rsidRPr="004D1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  <w:r w:rsidR="00443CC5" w:rsidRPr="004D1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proofErr w:type="gramStart"/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Правомерное повреждение или уничтожение зеленых насаждений на территории </w:t>
      </w:r>
      <w:proofErr w:type="spellStart"/>
      <w:r w:rsid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Анновского</w:t>
      </w:r>
      <w:proofErr w:type="spellEnd"/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поселении производится при наличии разрешения на рубку или проведение иных работ, связанных с повреждением или</w:t>
      </w:r>
      <w:r w:rsidR="00443CC5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уничтожением зеленых насаждений, оформленного и выданного в соответствии с административным регламентом предоставления муниципальной услуги по выдаче разрешения на вырубку зеленых насаждений на территории </w:t>
      </w:r>
      <w:proofErr w:type="spellStart"/>
      <w:r w:rsid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Анновского</w:t>
      </w:r>
      <w:proofErr w:type="spellEnd"/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  <w:proofErr w:type="gramEnd"/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Разрешение выдается на основании заявлений физических или юридических лиц, в интересах которых производится повреждение или уничтожение зеленых насаждений при предоставлении копии документов,</w:t>
      </w:r>
      <w:r w:rsidR="00C81820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тверждающих возмещение ущерба (</w:t>
      </w: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денежной и  (или) натуральной форме), который будет нанесен зеленым насаждениям.</w:t>
      </w:r>
    </w:p>
    <w:p w:rsidR="00CB2914" w:rsidRPr="004D1EA7" w:rsidRDefault="00443CC5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B2914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Если предполагается вырубка зеленых насаждений на земельных участках, предоставляемых в аренду, передаваемых в собственность или </w:t>
      </w:r>
      <w:r w:rsidR="00CB2914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предоставляемых под строительство и реконструкцию зданий, строений, сооружений, прокладку инженерных сетей и т.п., правообладатели данных земельных участков обращаются в администрацию </w:t>
      </w:r>
      <w:proofErr w:type="spellStart"/>
      <w:r w:rsid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Анновского</w:t>
      </w:r>
      <w:proofErr w:type="spellEnd"/>
      <w:r w:rsidR="00CB2914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выдачей разрешения на рубку зеленых насаждений. Оплата компенсационной стоимости зеленых насаждений в данно</w:t>
      </w:r>
      <w:r w:rsidR="00C81820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B2914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производится правообладателями соответствующих земельных участков.</w:t>
      </w:r>
    </w:p>
    <w:p w:rsid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В разрешении указываются: </w:t>
      </w:r>
    </w:p>
    <w:p w:rsidR="004D1EA7" w:rsidRDefault="00CB2914" w:rsidP="00D25BF6">
      <w:pPr>
        <w:spacing w:after="7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и породы деревьев и (или) кустарников, подлежащих рубке; </w:t>
      </w:r>
    </w:p>
    <w:p w:rsidR="004D1EA7" w:rsidRDefault="00CB2914" w:rsidP="00D25BF6">
      <w:pPr>
        <w:spacing w:after="7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диаметр ствола (для деревьев); </w:t>
      </w:r>
    </w:p>
    <w:p w:rsidR="00CB2914" w:rsidRPr="004D1EA7" w:rsidRDefault="00CB2914" w:rsidP="00D25BF6">
      <w:pPr>
        <w:spacing w:after="7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площадь газонов, подлежащих уничтожению.</w:t>
      </w:r>
    </w:p>
    <w:p w:rsidR="00CB2914" w:rsidRPr="004D1EA7" w:rsidRDefault="00CB2914" w:rsidP="00D25BF6">
      <w:pPr>
        <w:spacing w:after="7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Администрация </w:t>
      </w:r>
      <w:proofErr w:type="spellStart"/>
      <w:r w:rsid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Анновского</w:t>
      </w:r>
      <w:proofErr w:type="spellEnd"/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(при необходимости - с привлечением представителей специализированных организаций) проводит обследование насаждений и оформляет заключение по расчету компенсационной стоимости зеленых насаждений с выводами об обоснованности и необходимости их рубки в пределах компетенции.</w:t>
      </w:r>
    </w:p>
    <w:p w:rsidR="00CB2914" w:rsidRPr="004D1EA7" w:rsidRDefault="00CB2914" w:rsidP="00D25BF6">
      <w:pPr>
        <w:spacing w:after="7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Обследование насаждений и оформление заключений об их качественных, количественных и стоимостных показателях производится при подготовке разрешительной документации по предоставлению земельного участка под размещение объектов различного назначения, в целях разработки проектных решений, связанных с реконструкцией зеленых насаждений, уточнения объемов сохраняемой древесно-кустарниковой растительности, вынужденной рубки и мероприятий по компенсационной посадке. При необходимости данное заключение используется для расчета ущерба, причиненного окружающей среде противоправным уничтожением и повреждением зеленых насаждений.</w:t>
      </w:r>
    </w:p>
    <w:p w:rsidR="00CB2914" w:rsidRPr="004D1EA7" w:rsidRDefault="00CB2914" w:rsidP="00D25BF6">
      <w:pPr>
        <w:spacing w:after="7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При необходимости повреждений или рубки зеленых насаждений в целях реализации проектов строительства, реконструкции зданий, строений, сооружений разрешение выдается при наличии проекта, согласованного в установленном порядке, и разрешения на строительство.</w:t>
      </w:r>
    </w:p>
    <w:p w:rsidR="00CB2914" w:rsidRPr="004D1EA7" w:rsidRDefault="00CB2914" w:rsidP="00D25BF6">
      <w:pPr>
        <w:spacing w:after="7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</w:t>
      </w:r>
      <w:proofErr w:type="gramStart"/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аварийных ситуациях на объектах инженерного обеспечения, требующих безотлагательного проведения ремонтных работ, вынужденное уничтожение и повреждение зеленых насаждений допускается на основании акта, составленного комиссией в составе представителей заказчика и уполномоченных</w:t>
      </w:r>
      <w:r w:rsid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в пределах компетенции, без предварительного оформления разрешения с последующим его получением в пятидневный срок по факту проведения исполнителем ремонтных работ, с оплатой компенсационной стоимости.</w:t>
      </w:r>
      <w:proofErr w:type="gramEnd"/>
    </w:p>
    <w:p w:rsidR="00CB2914" w:rsidRPr="004D1EA7" w:rsidRDefault="00CB2914" w:rsidP="00D25BF6">
      <w:pPr>
        <w:spacing w:after="7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Пересадка древесно-кустарниковой растительности, уничтожение (изъятие) газонов, цветников производится при выплате компенсационной стоимости после получения разрешения.</w:t>
      </w:r>
    </w:p>
    <w:p w:rsidR="00CB2914" w:rsidRPr="004D1EA7" w:rsidRDefault="00CB2914" w:rsidP="00D25BF6">
      <w:pPr>
        <w:spacing w:after="71" w:line="240" w:lineRule="auto"/>
        <w:ind w:firstLine="6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5.10. Рубка зеленых насаждений, произрастающих с нарушением градостроительных и иных норм, производится при оплате компенсационной стоимости и получении соответствующего разрешения.</w:t>
      </w:r>
      <w:r w:rsidRPr="004D1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B2914" w:rsidRPr="004D1EA7" w:rsidRDefault="00CB2914" w:rsidP="002F3997">
      <w:pPr>
        <w:numPr>
          <w:ilvl w:val="0"/>
          <w:numId w:val="8"/>
        </w:numPr>
        <w:spacing w:before="100" w:beforeAutospacing="1" w:after="100" w:afterAutospacing="1" w:line="240" w:lineRule="auto"/>
        <w:ind w:left="6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Комиссия по обследованию зеленых насаждений</w:t>
      </w:r>
    </w:p>
    <w:p w:rsidR="00D25BF6" w:rsidRDefault="006A17FF" w:rsidP="00D25BF6">
      <w:pPr>
        <w:spacing w:after="71" w:line="240" w:lineRule="auto"/>
        <w:ind w:firstLine="6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B2914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С целью обеспечения комплексного обследования зеленых насаждений, произрастающих на территории </w:t>
      </w:r>
      <w:proofErr w:type="spellStart"/>
      <w:r w:rsid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Анновского</w:t>
      </w:r>
      <w:proofErr w:type="spellEnd"/>
      <w:r w:rsidR="00CB2914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создается Комиссия по обследованию зеленых насаждений</w:t>
      </w:r>
      <w:r w:rsid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914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Комиссия).</w:t>
      </w:r>
    </w:p>
    <w:p w:rsidR="00CB2914" w:rsidRPr="00D25BF6" w:rsidRDefault="00D25BF6" w:rsidP="00D25BF6">
      <w:pPr>
        <w:spacing w:after="71" w:line="240" w:lineRule="auto"/>
        <w:ind w:firstLine="6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2914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proofErr w:type="gramStart"/>
      <w:r w:rsidR="00CB2914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 своей деятельности руководствуются Феде</w:t>
      </w:r>
      <w:r w:rsid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ральным законом от 10.01.2002 года</w:t>
      </w:r>
      <w:r w:rsidR="00CB2914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7-ФЗ «Об охране окружающей среды», Прика</w:t>
      </w:r>
      <w:r w:rsid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зом Госстроя РФ от 15.12.1999 года</w:t>
      </w:r>
      <w:r w:rsidR="00CB2914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153 «Об утверждении Правил создания, охраны и содержания зеленых насаждений в городах Российской Федерации», </w:t>
      </w:r>
      <w:r w:rsidR="00CB2914" w:rsidRPr="00D2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r w:rsidRPr="00D2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земского собрания </w:t>
      </w:r>
      <w:proofErr w:type="spellStart"/>
      <w:r w:rsidR="004D1EA7" w:rsidRPr="00D25BF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Анновского</w:t>
      </w:r>
      <w:proofErr w:type="spellEnd"/>
      <w:r w:rsidR="00CB2914" w:rsidRPr="00D2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4D1EA7" w:rsidRPr="00D2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июля 2018 года</w:t>
      </w:r>
      <w:r w:rsidR="00CB2914" w:rsidRPr="00D2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D1EA7" w:rsidRPr="00D25BF6">
        <w:rPr>
          <w:rFonts w:ascii="Times New Roman" w:eastAsia="Times New Roman" w:hAnsi="Times New Roman" w:cs="Times New Roman"/>
          <w:sz w:val="28"/>
          <w:szCs w:val="28"/>
          <w:lang w:eastAsia="ru-RU"/>
        </w:rPr>
        <w:t>219</w:t>
      </w:r>
      <w:r w:rsidR="00CB2914" w:rsidRPr="00D2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25BF6">
        <w:rPr>
          <w:rFonts w:ascii="Times New Roman" w:hAnsi="Times New Roman" w:cs="Times New Roman"/>
          <w:sz w:val="28"/>
        </w:rPr>
        <w:t xml:space="preserve">Об утверждении Правил благоустройства на территории </w:t>
      </w:r>
      <w:proofErr w:type="spellStart"/>
      <w:r w:rsidRPr="00D25BF6">
        <w:rPr>
          <w:rFonts w:ascii="Times New Roman" w:hAnsi="Times New Roman" w:cs="Times New Roman"/>
          <w:sz w:val="28"/>
        </w:rPr>
        <w:t>Анновского</w:t>
      </w:r>
      <w:proofErr w:type="spellEnd"/>
      <w:r w:rsidRPr="00D25BF6">
        <w:rPr>
          <w:rFonts w:ascii="Times New Roman" w:hAnsi="Times New Roman" w:cs="Times New Roman"/>
          <w:sz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gramEnd"/>
    </w:p>
    <w:p w:rsidR="00CB2914" w:rsidRPr="004D1EA7" w:rsidRDefault="00CB2914" w:rsidP="00D25B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Основной задачей Комиссии является принятие решения необходимости рубки или обрезки зеленых насаждений на территории </w:t>
      </w:r>
      <w:proofErr w:type="spellStart"/>
      <w:r w:rsid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Анновского</w:t>
      </w:r>
      <w:proofErr w:type="spellEnd"/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а также необходимости проведения иных видов работ и мероприятий в отношении зеленых насаждений, произрастающих на территории сельского поселения.</w:t>
      </w:r>
    </w:p>
    <w:p w:rsidR="00CB2914" w:rsidRPr="00D25BF6" w:rsidRDefault="00CB2914" w:rsidP="00D25BF6">
      <w:pPr>
        <w:spacing w:after="71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25B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6.4. Комиссия выполняет следующие функции:</w:t>
      </w:r>
    </w:p>
    <w:p w:rsidR="00CB2914" w:rsidRPr="004D1EA7" w:rsidRDefault="00CB2914" w:rsidP="00D25BF6">
      <w:pPr>
        <w:spacing w:after="7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6.4.1. осуществляет осмотры зеленых насаждений (ежегодные весенний и осенний осмотры, оперативные осмотры);</w:t>
      </w:r>
    </w:p>
    <w:p w:rsidR="00CB2914" w:rsidRPr="004D1EA7" w:rsidRDefault="00CB2914" w:rsidP="00D25BF6">
      <w:pPr>
        <w:spacing w:after="7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6.4.2. определяет качественное состояние зеленых насаждений (хорошее, удовлетворительное, неудовлетворительное, аварийное (для деревьев).</w:t>
      </w:r>
      <w:proofErr w:type="gramEnd"/>
    </w:p>
    <w:p w:rsidR="00CB2914" w:rsidRPr="004D1EA7" w:rsidRDefault="00CB2914" w:rsidP="00D25BF6">
      <w:pPr>
        <w:spacing w:after="7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6.4.3. отражает информацию о необходимости рубки или обрезки зеленых насаждений в акте обследования зеленых насаждений.</w:t>
      </w:r>
    </w:p>
    <w:p w:rsidR="00CB2914" w:rsidRPr="004D1EA7" w:rsidRDefault="00CB2914" w:rsidP="00D25BF6">
      <w:pPr>
        <w:spacing w:after="7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6.5</w:t>
      </w:r>
      <w:r w:rsidR="00E125B0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комплексного обследования территорий, занятых зелеными насаждениями, а также обследования самих зеленых насаждений, Комиссия имеет право:</w:t>
      </w:r>
    </w:p>
    <w:p w:rsidR="00CB2914" w:rsidRPr="004D1EA7" w:rsidRDefault="00CB2914" w:rsidP="00D25BF6">
      <w:pPr>
        <w:spacing w:after="7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6.5.1. привлекать (в случае необходимости) представителей инженерных сетей, жилищно-эксплуатационных служб, других специалистов;</w:t>
      </w:r>
    </w:p>
    <w:p w:rsidR="00CB2914" w:rsidRPr="004D1EA7" w:rsidRDefault="00CB2914" w:rsidP="00D25BF6">
      <w:pPr>
        <w:spacing w:after="7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6.5.2. запрашивать в установленном порядке в подразделениях Администрации поселения, предприятиях и организациях, расположенных на территории </w:t>
      </w:r>
      <w:proofErr w:type="spellStart"/>
      <w:r w:rsid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Анновского</w:t>
      </w:r>
      <w:proofErr w:type="spellEnd"/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информацию (документы) по вопросам, относящимся к компетенции Комиссии;</w:t>
      </w:r>
    </w:p>
    <w:p w:rsidR="00CB2914" w:rsidRPr="004D1EA7" w:rsidRDefault="00CB2914" w:rsidP="00D25BF6">
      <w:pPr>
        <w:spacing w:after="7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6.5.3. взаимодействовать с органами государственной власти и органами местного самоуправления, общественными объединениями и гражданами по вопросам, относящимся к компетенции Комиссии.</w:t>
      </w:r>
    </w:p>
    <w:p w:rsidR="00CB2914" w:rsidRPr="00D25BF6" w:rsidRDefault="00CB2914" w:rsidP="00D25BF6">
      <w:pPr>
        <w:spacing w:after="71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25B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6.6. Комиссия обязана:</w:t>
      </w:r>
    </w:p>
    <w:p w:rsidR="00CB2914" w:rsidRPr="004D1EA7" w:rsidRDefault="00CB2914" w:rsidP="00D25BF6">
      <w:pPr>
        <w:spacing w:after="7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6.6.1. соблюдать действующее законодательство Российской Федерации;</w:t>
      </w:r>
    </w:p>
    <w:p w:rsidR="00CB2914" w:rsidRPr="004D1EA7" w:rsidRDefault="00CB2914" w:rsidP="00D25BF6">
      <w:pPr>
        <w:spacing w:after="7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6.6.2. своевременно оформлять результаты обследований в виде актов</w:t>
      </w:r>
    </w:p>
    <w:p w:rsidR="00CB2914" w:rsidRPr="004D1EA7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обследования зеленых насаждений.</w:t>
      </w:r>
    </w:p>
    <w:p w:rsidR="00E125B0" w:rsidRPr="004D1EA7" w:rsidRDefault="00CB2914" w:rsidP="00D25BF6">
      <w:pPr>
        <w:spacing w:after="7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6.7. В целях оценки состояния зеленых насаждений и определения мероприятий по их содержанию осуществлять осмотр зеленых насаждений (ежегодные плановые весенние и осенние осмотры, оперативные осмотры).</w:t>
      </w:r>
    </w:p>
    <w:p w:rsidR="00CB2914" w:rsidRPr="004D1EA7" w:rsidRDefault="00E125B0" w:rsidP="00D25BF6">
      <w:pPr>
        <w:spacing w:after="7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6.8.</w:t>
      </w:r>
      <w:r w:rsid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914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Ежегодный плановый весенний осмотр (апрел</w:t>
      </w:r>
      <w:proofErr w:type="gramStart"/>
      <w:r w:rsidR="00CB2914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="00CB2914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май) проводить с целью проверки состояния озелененных территорий, включая состояние деревьев, кустарников, цветников, готовности их к эксплуатации в последующий летний период.</w:t>
      </w:r>
    </w:p>
    <w:p w:rsidR="00CB2914" w:rsidRPr="004D1EA7" w:rsidRDefault="00CB2914" w:rsidP="00D25BF6">
      <w:pPr>
        <w:spacing w:after="7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6.9. Ежегодный плановый осенний осмотр (в сентябре - октябре) проводить по окончании вегетации растений с целью проверки готовности озелененных территорий к зиме.</w:t>
      </w:r>
    </w:p>
    <w:p w:rsidR="00CB2914" w:rsidRPr="004D1EA7" w:rsidRDefault="00CB2914" w:rsidP="00D25BF6">
      <w:pPr>
        <w:spacing w:after="7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6.10. По данным ежегодных плановых весеннего и осеннего осмотров составляется акт обследования зеленых насаждений, определяющий перечень мероприятий, необходимых для подготовки объекта к эксплуатации в летний период и по подготовке к содержанию в зимних условиях.</w:t>
      </w:r>
    </w:p>
    <w:p w:rsidR="00CB2914" w:rsidRPr="004D1EA7" w:rsidRDefault="00CB2914" w:rsidP="00D25BF6">
      <w:pPr>
        <w:spacing w:after="7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6.11. Кроме ежегодного планового осмотра может проводиться оперативный осмотр в результате чрезвычайных обстоятельств - после ливней, сильных ветров, снегопадов и т.п.</w:t>
      </w:r>
    </w:p>
    <w:p w:rsidR="00CB2914" w:rsidRPr="004D1EA7" w:rsidRDefault="00CB2914" w:rsidP="00D25BF6">
      <w:pPr>
        <w:spacing w:after="7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6.12. Конкретные сроки всех видов осмотров устанавливаются Комиссией.</w:t>
      </w:r>
    </w:p>
    <w:p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7B33E3" w:rsidRDefault="00CB2914" w:rsidP="00E125B0">
      <w:pPr>
        <w:spacing w:after="7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  <w:r w:rsidR="00E125B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ab/>
      </w:r>
      <w:r w:rsidR="00E125B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ab/>
      </w:r>
      <w:r w:rsidR="00E125B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ab/>
      </w:r>
      <w:r w:rsidR="00E125B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ab/>
      </w:r>
      <w:r w:rsidR="00E125B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ab/>
      </w:r>
      <w:r w:rsidR="00E125B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ab/>
      </w:r>
    </w:p>
    <w:p w:rsidR="007B33E3" w:rsidRDefault="007B33E3" w:rsidP="00E125B0">
      <w:pPr>
        <w:spacing w:after="7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7B33E3" w:rsidRDefault="007B33E3" w:rsidP="00E125B0">
      <w:pPr>
        <w:spacing w:after="7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7B33E3" w:rsidRDefault="007B33E3" w:rsidP="00E125B0">
      <w:pPr>
        <w:spacing w:after="7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7B33E3" w:rsidRDefault="007B33E3" w:rsidP="00E125B0">
      <w:pPr>
        <w:spacing w:after="7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4D1EA7" w:rsidRDefault="004D1EA7" w:rsidP="00E125B0">
      <w:pPr>
        <w:spacing w:after="7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1B7328" w:rsidRDefault="001B7328" w:rsidP="007557AA">
      <w:pPr>
        <w:spacing w:after="7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57AA" w:rsidRPr="0052192F" w:rsidRDefault="001B7328" w:rsidP="007557AA">
      <w:pPr>
        <w:spacing w:after="7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                                                            </w:t>
      </w:r>
      <w:r w:rsidR="007557AA" w:rsidRPr="005219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Приложение 2</w:t>
      </w:r>
    </w:p>
    <w:p w:rsidR="007557AA" w:rsidRPr="0052192F" w:rsidRDefault="001B7328" w:rsidP="007557AA">
      <w:pPr>
        <w:spacing w:after="7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219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</w:t>
      </w:r>
      <w:r w:rsidR="005219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</w:t>
      </w:r>
      <w:r w:rsidR="007557AA" w:rsidRPr="005219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 постановлению </w:t>
      </w:r>
      <w:r w:rsidRPr="005219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администрации</w:t>
      </w:r>
    </w:p>
    <w:p w:rsidR="001B7328" w:rsidRPr="0052192F" w:rsidRDefault="001B7328" w:rsidP="007557AA">
      <w:pPr>
        <w:spacing w:after="7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219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</w:t>
      </w:r>
      <w:r w:rsidR="005219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</w:t>
      </w:r>
      <w:proofErr w:type="spellStart"/>
      <w:r w:rsidRPr="005219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Анновского</w:t>
      </w:r>
      <w:proofErr w:type="spellEnd"/>
      <w:r w:rsidRPr="005219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</w:t>
      </w:r>
    </w:p>
    <w:p w:rsidR="001B7328" w:rsidRPr="0052192F" w:rsidRDefault="001B7328" w:rsidP="007557AA">
      <w:pPr>
        <w:spacing w:after="7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219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      от </w:t>
      </w:r>
      <w:r w:rsidR="00211F1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27 июня 2024 года № 18</w:t>
      </w:r>
    </w:p>
    <w:p w:rsidR="007557AA" w:rsidRPr="007557AA" w:rsidRDefault="007557AA" w:rsidP="007557AA">
      <w:pPr>
        <w:spacing w:after="7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B2914" w:rsidRPr="007557AA" w:rsidRDefault="00CB2914" w:rsidP="007557AA">
      <w:pPr>
        <w:spacing w:after="7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57AA" w:rsidRPr="007557AA" w:rsidRDefault="00CB2914" w:rsidP="007557AA">
      <w:pPr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557A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Состав комиссии</w:t>
      </w:r>
    </w:p>
    <w:p w:rsidR="001B7328" w:rsidRDefault="00CB2914" w:rsidP="007557AA">
      <w:pPr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557A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по обследованию зеленых насаждений на территории </w:t>
      </w:r>
    </w:p>
    <w:p w:rsidR="00CB2914" w:rsidRDefault="007557AA" w:rsidP="007557AA">
      <w:pPr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557A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7557A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Анновского</w:t>
      </w:r>
      <w:proofErr w:type="spellEnd"/>
      <w:r w:rsidR="00CB2914" w:rsidRPr="007557A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сельского поселения</w:t>
      </w:r>
    </w:p>
    <w:p w:rsidR="001B7328" w:rsidRDefault="001B7328" w:rsidP="007557AA">
      <w:pPr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557AA" w:rsidRDefault="007557AA" w:rsidP="007557AA">
      <w:pPr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344"/>
      </w:tblGrid>
      <w:tr w:rsidR="007557AA" w:rsidTr="00B92E06">
        <w:tc>
          <w:tcPr>
            <w:tcW w:w="3227" w:type="dxa"/>
          </w:tcPr>
          <w:p w:rsidR="007557AA" w:rsidRDefault="007557AA" w:rsidP="007557AA">
            <w:pPr>
              <w:spacing w:after="7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Савастьянов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</w:t>
            </w:r>
          </w:p>
          <w:p w:rsidR="007557AA" w:rsidRDefault="007557AA" w:rsidP="007557AA">
            <w:pPr>
              <w:spacing w:after="7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Александр Иванович</w:t>
            </w:r>
          </w:p>
        </w:tc>
        <w:tc>
          <w:tcPr>
            <w:tcW w:w="6344" w:type="dxa"/>
          </w:tcPr>
          <w:p w:rsidR="007557AA" w:rsidRDefault="007557AA" w:rsidP="007557AA">
            <w:pPr>
              <w:spacing w:after="7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- 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Анновского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сельского поселения, председатель комиссии;</w:t>
            </w:r>
          </w:p>
          <w:p w:rsidR="007557AA" w:rsidRDefault="007557AA" w:rsidP="007557AA">
            <w:pPr>
              <w:spacing w:after="7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7557AA" w:rsidTr="00B92E06">
        <w:tc>
          <w:tcPr>
            <w:tcW w:w="3227" w:type="dxa"/>
          </w:tcPr>
          <w:p w:rsidR="007557AA" w:rsidRDefault="007557AA" w:rsidP="007557AA">
            <w:pPr>
              <w:spacing w:after="7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Меженская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</w:t>
            </w:r>
          </w:p>
          <w:p w:rsidR="007557AA" w:rsidRDefault="007557AA" w:rsidP="007557AA">
            <w:pPr>
              <w:spacing w:after="7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Ольга Васильевна</w:t>
            </w:r>
          </w:p>
        </w:tc>
        <w:tc>
          <w:tcPr>
            <w:tcW w:w="6344" w:type="dxa"/>
          </w:tcPr>
          <w:p w:rsidR="007557AA" w:rsidRDefault="007557AA" w:rsidP="007557AA">
            <w:pPr>
              <w:spacing w:after="7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- заместитель председателя комиссии, заместитель главы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Анновского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сельского поселения;</w:t>
            </w:r>
          </w:p>
          <w:p w:rsidR="007557AA" w:rsidRDefault="007557AA" w:rsidP="007557AA">
            <w:pPr>
              <w:spacing w:after="7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7557AA" w:rsidTr="00B92E06">
        <w:tc>
          <w:tcPr>
            <w:tcW w:w="3227" w:type="dxa"/>
          </w:tcPr>
          <w:p w:rsidR="007557AA" w:rsidRDefault="007557AA" w:rsidP="007557AA">
            <w:pPr>
              <w:spacing w:after="7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Будченко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</w:t>
            </w:r>
          </w:p>
          <w:p w:rsidR="007557AA" w:rsidRDefault="007557AA" w:rsidP="007557AA">
            <w:pPr>
              <w:spacing w:after="7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Юлия Валерьевна</w:t>
            </w:r>
          </w:p>
        </w:tc>
        <w:tc>
          <w:tcPr>
            <w:tcW w:w="6344" w:type="dxa"/>
          </w:tcPr>
          <w:p w:rsidR="007557AA" w:rsidRDefault="007557AA" w:rsidP="007557AA">
            <w:pPr>
              <w:spacing w:after="7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 секретарь комиссии, главный специалист МКУ «АХЦ» (по согласованию);</w:t>
            </w:r>
          </w:p>
          <w:p w:rsidR="001B7328" w:rsidRDefault="001B7328" w:rsidP="007557AA">
            <w:pPr>
              <w:spacing w:after="7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7557AA" w:rsidTr="00B92E06">
        <w:tc>
          <w:tcPr>
            <w:tcW w:w="9571" w:type="dxa"/>
            <w:gridSpan w:val="2"/>
          </w:tcPr>
          <w:p w:rsidR="007557AA" w:rsidRDefault="007557AA" w:rsidP="007557AA">
            <w:pPr>
              <w:spacing w:after="71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7557A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Члены комиссии:</w:t>
            </w:r>
          </w:p>
          <w:p w:rsidR="001B7328" w:rsidRPr="007557AA" w:rsidRDefault="001B7328" w:rsidP="007557AA">
            <w:pPr>
              <w:spacing w:after="71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  <w:tr w:rsidR="007557AA" w:rsidTr="00B92E06">
        <w:tc>
          <w:tcPr>
            <w:tcW w:w="3227" w:type="dxa"/>
          </w:tcPr>
          <w:p w:rsidR="001B7328" w:rsidRDefault="001B7328" w:rsidP="001B7328">
            <w:pPr>
              <w:spacing w:after="7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Медведева </w:t>
            </w:r>
          </w:p>
          <w:p w:rsidR="007557AA" w:rsidRDefault="001B7328" w:rsidP="001B7328">
            <w:pPr>
              <w:spacing w:after="7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Екатерина Яковлевна</w:t>
            </w:r>
          </w:p>
        </w:tc>
        <w:tc>
          <w:tcPr>
            <w:tcW w:w="6344" w:type="dxa"/>
          </w:tcPr>
          <w:p w:rsidR="007557AA" w:rsidRDefault="007557AA" w:rsidP="001B7328">
            <w:pPr>
              <w:spacing w:after="7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  <w:r w:rsidR="001B732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депутат земского собрания </w:t>
            </w:r>
            <w:proofErr w:type="spellStart"/>
            <w:r w:rsidR="001B732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Анновского</w:t>
            </w:r>
            <w:proofErr w:type="spellEnd"/>
            <w:r w:rsidR="001B732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сельского поселения (по согласованию);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</w:t>
            </w:r>
          </w:p>
          <w:p w:rsidR="001B7328" w:rsidRDefault="001B7328" w:rsidP="001B7328">
            <w:pPr>
              <w:spacing w:after="7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7557AA" w:rsidTr="00B92E06">
        <w:tc>
          <w:tcPr>
            <w:tcW w:w="3227" w:type="dxa"/>
          </w:tcPr>
          <w:p w:rsidR="001B7328" w:rsidRDefault="001B7328" w:rsidP="001B7328">
            <w:pPr>
              <w:spacing w:after="7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Буряченко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</w:t>
            </w:r>
          </w:p>
          <w:p w:rsidR="007557AA" w:rsidRDefault="001B7328" w:rsidP="001B7328">
            <w:pPr>
              <w:spacing w:after="7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Марина Александровна</w:t>
            </w:r>
          </w:p>
        </w:tc>
        <w:tc>
          <w:tcPr>
            <w:tcW w:w="6344" w:type="dxa"/>
          </w:tcPr>
          <w:p w:rsidR="007557AA" w:rsidRDefault="001B7328" w:rsidP="007557AA">
            <w:pPr>
              <w:spacing w:after="7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 учитель МБОУ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Анновская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СОШ» (по согласованию)</w:t>
            </w:r>
            <w:r w:rsidR="0052192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;</w:t>
            </w:r>
          </w:p>
          <w:p w:rsidR="0052192F" w:rsidRDefault="0052192F" w:rsidP="007557AA">
            <w:pPr>
              <w:spacing w:after="7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52192F" w:rsidTr="00B92E06">
        <w:tc>
          <w:tcPr>
            <w:tcW w:w="3227" w:type="dxa"/>
          </w:tcPr>
          <w:p w:rsidR="0052192F" w:rsidRDefault="0052192F" w:rsidP="001B7328">
            <w:pPr>
              <w:spacing w:after="7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Бочарников</w:t>
            </w:r>
            <w:proofErr w:type="spellEnd"/>
          </w:p>
          <w:p w:rsidR="0052192F" w:rsidRDefault="0052192F" w:rsidP="001B7328">
            <w:pPr>
              <w:spacing w:after="7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Евгений Владимирович</w:t>
            </w:r>
          </w:p>
          <w:p w:rsidR="0052192F" w:rsidRDefault="0052192F" w:rsidP="001B7328">
            <w:pPr>
              <w:spacing w:after="7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344" w:type="dxa"/>
          </w:tcPr>
          <w:p w:rsidR="0052192F" w:rsidRDefault="0052192F" w:rsidP="007557AA">
            <w:pPr>
              <w:spacing w:after="7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-участковый уполномоченный полиции.</w:t>
            </w:r>
          </w:p>
        </w:tc>
      </w:tr>
    </w:tbl>
    <w:p w:rsidR="007557AA" w:rsidRPr="007557AA" w:rsidRDefault="007557AA" w:rsidP="007557AA">
      <w:pPr>
        <w:spacing w:after="7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7557AA" w:rsidRPr="007557AA" w:rsidRDefault="007557AA" w:rsidP="007557AA">
      <w:pPr>
        <w:spacing w:after="7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B2914" w:rsidRPr="007557AA" w:rsidRDefault="00CB2914" w:rsidP="007557AA">
      <w:pPr>
        <w:spacing w:after="113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 </w:t>
      </w:r>
    </w:p>
    <w:p w:rsidR="001B013D" w:rsidRPr="0052192F" w:rsidRDefault="00D25BF6" w:rsidP="00D25BF6">
      <w:pPr>
        <w:spacing w:after="71" w:line="240" w:lineRule="auto"/>
        <w:ind w:left="4395"/>
        <w:rPr>
          <w:rFonts w:ascii="Times New Roman" w:eastAsia="Times New Roman" w:hAnsi="Times New Roman" w:cs="Times New Roman"/>
          <w:b/>
          <w:color w:val="3C3C3C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4"/>
          <w:lang w:eastAsia="ru-RU"/>
        </w:rPr>
        <w:lastRenderedPageBreak/>
        <w:t xml:space="preserve">         </w:t>
      </w:r>
      <w:r w:rsidR="0052192F">
        <w:rPr>
          <w:rFonts w:ascii="Times New Roman" w:eastAsia="Times New Roman" w:hAnsi="Times New Roman" w:cs="Times New Roman"/>
          <w:color w:val="3C3C3C"/>
          <w:sz w:val="28"/>
          <w:szCs w:val="24"/>
          <w:lang w:eastAsia="ru-RU"/>
        </w:rPr>
        <w:t xml:space="preserve">          </w:t>
      </w:r>
      <w:r w:rsidR="001B013D" w:rsidRPr="0052192F">
        <w:rPr>
          <w:rFonts w:ascii="Times New Roman" w:eastAsia="Times New Roman" w:hAnsi="Times New Roman" w:cs="Times New Roman"/>
          <w:b/>
          <w:color w:val="3C3C3C"/>
          <w:sz w:val="28"/>
          <w:szCs w:val="24"/>
          <w:lang w:eastAsia="ru-RU"/>
        </w:rPr>
        <w:t xml:space="preserve">Приложение № </w:t>
      </w:r>
      <w:r w:rsidRPr="0052192F">
        <w:rPr>
          <w:rFonts w:ascii="Times New Roman" w:eastAsia="Times New Roman" w:hAnsi="Times New Roman" w:cs="Times New Roman"/>
          <w:b/>
          <w:color w:val="3C3C3C"/>
          <w:sz w:val="28"/>
          <w:szCs w:val="24"/>
          <w:lang w:eastAsia="ru-RU"/>
        </w:rPr>
        <w:t>3</w:t>
      </w:r>
      <w:r w:rsidR="001B013D" w:rsidRPr="0052192F">
        <w:rPr>
          <w:rFonts w:ascii="Times New Roman" w:eastAsia="Times New Roman" w:hAnsi="Times New Roman" w:cs="Times New Roman"/>
          <w:b/>
          <w:color w:val="3C3C3C"/>
          <w:sz w:val="28"/>
          <w:szCs w:val="24"/>
          <w:lang w:eastAsia="ru-RU"/>
        </w:rPr>
        <w:t>                    </w:t>
      </w:r>
    </w:p>
    <w:p w:rsidR="00D25BF6" w:rsidRPr="0052192F" w:rsidRDefault="00D25BF6" w:rsidP="00D25BF6">
      <w:pPr>
        <w:spacing w:after="71" w:line="240" w:lineRule="auto"/>
        <w:rPr>
          <w:rFonts w:ascii="Times New Roman" w:eastAsia="Times New Roman" w:hAnsi="Times New Roman" w:cs="Times New Roman"/>
          <w:b/>
          <w:color w:val="3C3C3C"/>
          <w:sz w:val="28"/>
          <w:szCs w:val="24"/>
          <w:lang w:eastAsia="ru-RU"/>
        </w:rPr>
      </w:pPr>
      <w:r w:rsidRPr="0052192F">
        <w:rPr>
          <w:rFonts w:ascii="Times New Roman" w:eastAsia="Times New Roman" w:hAnsi="Times New Roman" w:cs="Times New Roman"/>
          <w:b/>
          <w:color w:val="3C3C3C"/>
          <w:sz w:val="28"/>
          <w:szCs w:val="24"/>
          <w:lang w:eastAsia="ru-RU"/>
        </w:rPr>
        <w:t xml:space="preserve">                                         </w:t>
      </w:r>
      <w:r w:rsidR="0052192F">
        <w:rPr>
          <w:rFonts w:ascii="Times New Roman" w:eastAsia="Times New Roman" w:hAnsi="Times New Roman" w:cs="Times New Roman"/>
          <w:b/>
          <w:color w:val="3C3C3C"/>
          <w:sz w:val="28"/>
          <w:szCs w:val="24"/>
          <w:lang w:eastAsia="ru-RU"/>
        </w:rPr>
        <w:t xml:space="preserve">                               </w:t>
      </w:r>
      <w:r w:rsidR="001B013D" w:rsidRPr="0052192F">
        <w:rPr>
          <w:rFonts w:ascii="Times New Roman" w:eastAsia="Times New Roman" w:hAnsi="Times New Roman" w:cs="Times New Roman"/>
          <w:b/>
          <w:color w:val="3C3C3C"/>
          <w:sz w:val="28"/>
          <w:szCs w:val="24"/>
          <w:lang w:eastAsia="ru-RU"/>
        </w:rPr>
        <w:t xml:space="preserve">к постановлению администрации  </w:t>
      </w:r>
    </w:p>
    <w:p w:rsidR="00D25BF6" w:rsidRPr="0052192F" w:rsidRDefault="00D25BF6" w:rsidP="00D25BF6">
      <w:pPr>
        <w:spacing w:after="71" w:line="240" w:lineRule="auto"/>
        <w:rPr>
          <w:rFonts w:ascii="Times New Roman" w:eastAsia="Times New Roman" w:hAnsi="Times New Roman" w:cs="Times New Roman"/>
          <w:b/>
          <w:color w:val="3C3C3C"/>
          <w:sz w:val="28"/>
          <w:szCs w:val="24"/>
          <w:lang w:eastAsia="ru-RU"/>
        </w:rPr>
      </w:pPr>
      <w:r w:rsidRPr="0052192F">
        <w:rPr>
          <w:rFonts w:ascii="Times New Roman" w:eastAsia="Times New Roman" w:hAnsi="Times New Roman" w:cs="Times New Roman"/>
          <w:b/>
          <w:color w:val="3C3C3C"/>
          <w:sz w:val="28"/>
          <w:szCs w:val="24"/>
          <w:lang w:eastAsia="ru-RU"/>
        </w:rPr>
        <w:t xml:space="preserve">                                          </w:t>
      </w:r>
      <w:r w:rsidR="0052192F">
        <w:rPr>
          <w:rFonts w:ascii="Times New Roman" w:eastAsia="Times New Roman" w:hAnsi="Times New Roman" w:cs="Times New Roman"/>
          <w:b/>
          <w:color w:val="3C3C3C"/>
          <w:sz w:val="28"/>
          <w:szCs w:val="24"/>
          <w:lang w:eastAsia="ru-RU"/>
        </w:rPr>
        <w:t xml:space="preserve">                               </w:t>
      </w:r>
      <w:proofErr w:type="spellStart"/>
      <w:r w:rsidRPr="0052192F">
        <w:rPr>
          <w:rFonts w:ascii="Times New Roman" w:eastAsia="Times New Roman" w:hAnsi="Times New Roman" w:cs="Times New Roman"/>
          <w:b/>
          <w:color w:val="3C3C3C"/>
          <w:sz w:val="28"/>
          <w:szCs w:val="24"/>
          <w:lang w:eastAsia="ru-RU"/>
        </w:rPr>
        <w:t>Анновского</w:t>
      </w:r>
      <w:proofErr w:type="spellEnd"/>
      <w:r w:rsidRPr="0052192F">
        <w:rPr>
          <w:rFonts w:ascii="Times New Roman" w:eastAsia="Times New Roman" w:hAnsi="Times New Roman" w:cs="Times New Roman"/>
          <w:b/>
          <w:color w:val="3C3C3C"/>
          <w:sz w:val="28"/>
          <w:szCs w:val="24"/>
          <w:lang w:eastAsia="ru-RU"/>
        </w:rPr>
        <w:t xml:space="preserve"> сельского поселения</w:t>
      </w:r>
    </w:p>
    <w:p w:rsidR="001B013D" w:rsidRPr="0052192F" w:rsidRDefault="00D25BF6" w:rsidP="00D25BF6">
      <w:pPr>
        <w:spacing w:after="71" w:line="240" w:lineRule="auto"/>
        <w:rPr>
          <w:rFonts w:ascii="Times New Roman" w:eastAsia="Times New Roman" w:hAnsi="Times New Roman" w:cs="Times New Roman"/>
          <w:b/>
          <w:color w:val="3C3C3C"/>
          <w:sz w:val="28"/>
          <w:szCs w:val="24"/>
          <w:lang w:eastAsia="ru-RU"/>
        </w:rPr>
      </w:pPr>
      <w:r w:rsidRPr="0052192F">
        <w:rPr>
          <w:rFonts w:ascii="Times New Roman" w:eastAsia="Times New Roman" w:hAnsi="Times New Roman" w:cs="Times New Roman"/>
          <w:b/>
          <w:color w:val="3C3C3C"/>
          <w:sz w:val="28"/>
          <w:szCs w:val="24"/>
          <w:lang w:eastAsia="ru-RU"/>
        </w:rPr>
        <w:t xml:space="preserve">                                                                               </w:t>
      </w:r>
      <w:r w:rsidR="00211F17">
        <w:rPr>
          <w:rFonts w:ascii="Times New Roman" w:eastAsia="Times New Roman" w:hAnsi="Times New Roman" w:cs="Times New Roman"/>
          <w:b/>
          <w:color w:val="3C3C3C"/>
          <w:sz w:val="28"/>
          <w:szCs w:val="24"/>
          <w:lang w:eastAsia="ru-RU"/>
        </w:rPr>
        <w:t>о</w:t>
      </w:r>
      <w:r w:rsidR="001B013D" w:rsidRPr="0052192F">
        <w:rPr>
          <w:rFonts w:ascii="Times New Roman" w:eastAsia="Times New Roman" w:hAnsi="Times New Roman" w:cs="Times New Roman"/>
          <w:b/>
          <w:color w:val="3C3C3C"/>
          <w:sz w:val="28"/>
          <w:szCs w:val="24"/>
          <w:lang w:eastAsia="ru-RU"/>
        </w:rPr>
        <w:t>т</w:t>
      </w:r>
      <w:r w:rsidR="00211F17">
        <w:rPr>
          <w:rFonts w:ascii="Times New Roman" w:eastAsia="Times New Roman" w:hAnsi="Times New Roman" w:cs="Times New Roman"/>
          <w:b/>
          <w:color w:val="3C3C3C"/>
          <w:sz w:val="28"/>
          <w:szCs w:val="24"/>
          <w:lang w:eastAsia="ru-RU"/>
        </w:rPr>
        <w:t xml:space="preserve"> 27 июня 2024 года № 18</w:t>
      </w:r>
    </w:p>
    <w:p w:rsidR="00CB2914" w:rsidRPr="001B732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4"/>
          <w:lang w:eastAsia="ru-RU"/>
        </w:rPr>
      </w:pPr>
      <w:r w:rsidRPr="001B7328">
        <w:rPr>
          <w:rFonts w:ascii="Times New Roman" w:eastAsia="Times New Roman" w:hAnsi="Times New Roman" w:cs="Times New Roman"/>
          <w:b/>
          <w:bCs/>
          <w:color w:val="3C3C3C"/>
          <w:sz w:val="28"/>
          <w:szCs w:val="24"/>
          <w:lang w:eastAsia="ru-RU"/>
        </w:rPr>
        <w:t> </w:t>
      </w:r>
    </w:p>
    <w:p w:rsidR="00CB2914" w:rsidRPr="0052192F" w:rsidRDefault="00D25BF6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4"/>
          <w:lang w:eastAsia="ru-RU"/>
        </w:rPr>
        <w:t xml:space="preserve">       </w:t>
      </w:r>
      <w:r w:rsidR="00CB2914" w:rsidRPr="0052192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Информационная карта зеленых насаждений учетного участка</w:t>
      </w:r>
    </w:p>
    <w:p w:rsidR="00CB2914" w:rsidRPr="00893838" w:rsidRDefault="00CB2914" w:rsidP="002F3997">
      <w:pPr>
        <w:spacing w:after="113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"/>
        <w:gridCol w:w="5138"/>
        <w:gridCol w:w="1943"/>
        <w:gridCol w:w="1873"/>
      </w:tblGrid>
      <w:tr w:rsidR="00CB2914" w:rsidRPr="00893838" w:rsidTr="001B7328">
        <w:tc>
          <w:tcPr>
            <w:tcW w:w="354" w:type="dxa"/>
            <w:shd w:val="clear" w:color="auto" w:fill="auto"/>
            <w:vAlign w:val="center"/>
            <w:hideMark/>
          </w:tcPr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25BF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</w:t>
            </w:r>
            <w:proofErr w:type="spellEnd"/>
            <w:proofErr w:type="gramEnd"/>
            <w:r w:rsidRPr="00D25BF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/</w:t>
            </w:r>
            <w:proofErr w:type="spellStart"/>
            <w:r w:rsidRPr="00D25BF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264" w:type="dxa"/>
            <w:shd w:val="clear" w:color="auto" w:fill="auto"/>
            <w:vAlign w:val="center"/>
            <w:hideMark/>
          </w:tcPr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Реестровые показатели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Информация</w:t>
            </w:r>
          </w:p>
        </w:tc>
        <w:tc>
          <w:tcPr>
            <w:tcW w:w="1874" w:type="dxa"/>
            <w:shd w:val="clear" w:color="auto" w:fill="auto"/>
            <w:vAlign w:val="center"/>
            <w:hideMark/>
          </w:tcPr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Примечание</w:t>
            </w:r>
          </w:p>
        </w:tc>
      </w:tr>
      <w:tr w:rsidR="00CB2914" w:rsidRPr="00893838" w:rsidTr="001B7328">
        <w:tc>
          <w:tcPr>
            <w:tcW w:w="354" w:type="dxa"/>
            <w:shd w:val="clear" w:color="auto" w:fill="auto"/>
            <w:vAlign w:val="center"/>
            <w:hideMark/>
          </w:tcPr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264" w:type="dxa"/>
            <w:shd w:val="clear" w:color="auto" w:fill="auto"/>
            <w:vAlign w:val="center"/>
            <w:hideMark/>
          </w:tcPr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Название учетного участка озелененной территории (парк, сквер, улица и т.д.)</w:t>
            </w:r>
          </w:p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4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2914" w:rsidRPr="00893838" w:rsidTr="001B7328">
        <w:tc>
          <w:tcPr>
            <w:tcW w:w="354" w:type="dxa"/>
            <w:shd w:val="clear" w:color="auto" w:fill="auto"/>
            <w:vAlign w:val="center"/>
            <w:hideMark/>
          </w:tcPr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5264" w:type="dxa"/>
            <w:shd w:val="clear" w:color="auto" w:fill="auto"/>
            <w:vAlign w:val="center"/>
            <w:hideMark/>
          </w:tcPr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Местоположение озелененной территории на генплане (адрес)</w:t>
            </w:r>
          </w:p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4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2914" w:rsidRPr="00893838" w:rsidTr="001B7328">
        <w:tc>
          <w:tcPr>
            <w:tcW w:w="354" w:type="dxa"/>
            <w:shd w:val="clear" w:color="auto" w:fill="auto"/>
            <w:vAlign w:val="center"/>
            <w:hideMark/>
          </w:tcPr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5264" w:type="dxa"/>
            <w:shd w:val="clear" w:color="auto" w:fill="auto"/>
            <w:vAlign w:val="center"/>
            <w:hideMark/>
          </w:tcPr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Дата создания учетного участка озелененной территории</w:t>
            </w:r>
          </w:p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4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2914" w:rsidRPr="00893838" w:rsidTr="001B7328">
        <w:tc>
          <w:tcPr>
            <w:tcW w:w="354" w:type="dxa"/>
            <w:shd w:val="clear" w:color="auto" w:fill="auto"/>
            <w:vAlign w:val="center"/>
            <w:hideMark/>
          </w:tcPr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5264" w:type="dxa"/>
            <w:shd w:val="clear" w:color="auto" w:fill="auto"/>
            <w:vAlign w:val="center"/>
            <w:hideMark/>
          </w:tcPr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Принадлежность участка (собственник земельного участка озелененной территории)</w:t>
            </w:r>
          </w:p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4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2914" w:rsidRPr="00893838" w:rsidTr="001B7328">
        <w:tc>
          <w:tcPr>
            <w:tcW w:w="354" w:type="dxa"/>
            <w:shd w:val="clear" w:color="auto" w:fill="auto"/>
            <w:vAlign w:val="center"/>
            <w:hideMark/>
          </w:tcPr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5264" w:type="dxa"/>
            <w:shd w:val="clear" w:color="auto" w:fill="auto"/>
            <w:vAlign w:val="center"/>
            <w:hideMark/>
          </w:tcPr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Ответственное юридическое, физическое лицо за соблюдение режима охраны территории, юридический (почтовый) адрес, телефон, факс)</w:t>
            </w:r>
            <w:proofErr w:type="gramEnd"/>
          </w:p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4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2914" w:rsidRPr="00893838" w:rsidTr="001B7328">
        <w:tc>
          <w:tcPr>
            <w:tcW w:w="354" w:type="dxa"/>
            <w:shd w:val="clear" w:color="auto" w:fill="auto"/>
            <w:vAlign w:val="center"/>
            <w:hideMark/>
          </w:tcPr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5264" w:type="dxa"/>
            <w:shd w:val="clear" w:color="auto" w:fill="auto"/>
            <w:vAlign w:val="center"/>
            <w:hideMark/>
          </w:tcPr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Категория учетного участка озелененной территории</w:t>
            </w:r>
          </w:p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4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2914" w:rsidRPr="00893838" w:rsidTr="001B7328">
        <w:tc>
          <w:tcPr>
            <w:tcW w:w="354" w:type="dxa"/>
            <w:shd w:val="clear" w:color="auto" w:fill="auto"/>
            <w:vAlign w:val="center"/>
            <w:hideMark/>
          </w:tcPr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5264" w:type="dxa"/>
            <w:shd w:val="clear" w:color="auto" w:fill="auto"/>
            <w:vAlign w:val="center"/>
            <w:hideMark/>
          </w:tcPr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Площадь озелененной территории, кв. м</w:t>
            </w:r>
          </w:p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4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2914" w:rsidRPr="00893838" w:rsidTr="001B7328">
        <w:tc>
          <w:tcPr>
            <w:tcW w:w="354" w:type="dxa"/>
            <w:shd w:val="clear" w:color="auto" w:fill="auto"/>
            <w:vAlign w:val="center"/>
            <w:hideMark/>
          </w:tcPr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5264" w:type="dxa"/>
            <w:shd w:val="clear" w:color="auto" w:fill="auto"/>
            <w:vAlign w:val="center"/>
            <w:hideMark/>
          </w:tcPr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Краткая характеристика озелененной территории (парка, сквера, т.д.):</w:t>
            </w:r>
          </w:p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-деревья, шт.</w:t>
            </w:r>
          </w:p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-кустарники, шт.</w:t>
            </w:r>
          </w:p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-травянистая растительность, кв. м, ее происхождение (естественное, искусственное)</w:t>
            </w:r>
          </w:p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-редкие виды растений (грибы, </w:t>
            </w: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кустарники и</w:t>
            </w:r>
            <w:proofErr w:type="gramEnd"/>
          </w:p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т.д.), указать какие</w:t>
            </w:r>
          </w:p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74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2914" w:rsidRPr="00893838" w:rsidTr="001B7328">
        <w:tc>
          <w:tcPr>
            <w:tcW w:w="354" w:type="dxa"/>
            <w:shd w:val="clear" w:color="auto" w:fill="auto"/>
            <w:vAlign w:val="center"/>
            <w:hideMark/>
          </w:tcPr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264" w:type="dxa"/>
            <w:shd w:val="clear" w:color="auto" w:fill="auto"/>
            <w:vAlign w:val="center"/>
            <w:hideMark/>
          </w:tcPr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Видовой состав зеленых насаждений от общего числа видов</w:t>
            </w:r>
            <w:proofErr w:type="gramStart"/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%:</w:t>
            </w:r>
            <w:proofErr w:type="gramEnd"/>
          </w:p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хвойные деревья, %</w:t>
            </w:r>
          </w:p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лиственные деревья, %</w:t>
            </w:r>
          </w:p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кустарники, %</w:t>
            </w:r>
          </w:p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покрытие участка многолетними травами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4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 </w:t>
      </w: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CB2914" w:rsidRPr="00D25BF6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4"/>
          <w:lang w:eastAsia="ru-RU"/>
        </w:rPr>
      </w:pPr>
      <w:r w:rsidRPr="00D25BF6">
        <w:rPr>
          <w:rFonts w:ascii="Times New Roman" w:eastAsia="Times New Roman" w:hAnsi="Times New Roman" w:cs="Times New Roman"/>
          <w:color w:val="3C3C3C"/>
          <w:sz w:val="28"/>
          <w:szCs w:val="24"/>
          <w:lang w:eastAsia="ru-RU"/>
        </w:rPr>
        <w:t>Составил: _________________ Дата «_»_________ 20__г.</w:t>
      </w:r>
    </w:p>
    <w:p w:rsidR="00CB2914" w:rsidRPr="00D25BF6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4"/>
          <w:lang w:eastAsia="ru-RU"/>
        </w:rPr>
      </w:pPr>
      <w:r w:rsidRPr="00D25BF6">
        <w:rPr>
          <w:rFonts w:ascii="Times New Roman" w:eastAsia="Times New Roman" w:hAnsi="Times New Roman" w:cs="Times New Roman"/>
          <w:color w:val="3C3C3C"/>
          <w:sz w:val="28"/>
          <w:szCs w:val="24"/>
          <w:lang w:eastAsia="ru-RU"/>
        </w:rPr>
        <w:t> </w:t>
      </w:r>
    </w:p>
    <w:p w:rsidR="00CB2914" w:rsidRPr="00D25BF6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4"/>
          <w:lang w:eastAsia="ru-RU"/>
        </w:rPr>
      </w:pPr>
      <w:r w:rsidRPr="00D25BF6">
        <w:rPr>
          <w:rFonts w:ascii="Times New Roman" w:eastAsia="Times New Roman" w:hAnsi="Times New Roman" w:cs="Times New Roman"/>
          <w:color w:val="3C3C3C"/>
          <w:sz w:val="28"/>
          <w:szCs w:val="24"/>
          <w:lang w:eastAsia="ru-RU"/>
        </w:rPr>
        <w:t>Должность: ________________ Подпись _________</w:t>
      </w:r>
    </w:p>
    <w:p w:rsidR="00CB2914" w:rsidRPr="00D25BF6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4"/>
          <w:lang w:eastAsia="ru-RU"/>
        </w:rPr>
      </w:pPr>
      <w:r w:rsidRPr="00D25BF6">
        <w:rPr>
          <w:rFonts w:ascii="Times New Roman" w:eastAsia="Times New Roman" w:hAnsi="Times New Roman" w:cs="Times New Roman"/>
          <w:color w:val="3C3C3C"/>
          <w:sz w:val="28"/>
          <w:szCs w:val="24"/>
          <w:lang w:eastAsia="ru-RU"/>
        </w:rPr>
        <w:t> </w:t>
      </w:r>
    </w:p>
    <w:p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20566C" w:rsidRDefault="0020566C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20566C" w:rsidRDefault="0020566C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20566C" w:rsidRDefault="0020566C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20566C" w:rsidRDefault="0020566C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20566C" w:rsidRDefault="0020566C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20566C" w:rsidRDefault="0020566C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20566C" w:rsidRDefault="0020566C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20566C" w:rsidRDefault="0020566C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20566C" w:rsidRDefault="0020566C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20566C" w:rsidRDefault="0020566C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20566C" w:rsidRDefault="0020566C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20566C" w:rsidRDefault="0020566C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20566C" w:rsidRDefault="0020566C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20566C" w:rsidRDefault="0020566C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20566C" w:rsidRDefault="0020566C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20566C" w:rsidRDefault="0020566C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20566C" w:rsidRDefault="0020566C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20566C" w:rsidRDefault="0020566C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20566C" w:rsidRDefault="0020566C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20566C" w:rsidRDefault="0020566C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20566C" w:rsidRDefault="0020566C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20566C" w:rsidRDefault="0020566C" w:rsidP="00D25BF6">
      <w:pPr>
        <w:spacing w:after="7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20566C" w:rsidRPr="0052192F" w:rsidRDefault="0020566C" w:rsidP="00D25BF6">
      <w:pPr>
        <w:spacing w:after="71" w:line="240" w:lineRule="auto"/>
        <w:ind w:left="5664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219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Приложение №  </w:t>
      </w:r>
      <w:r w:rsidR="00D25BF6" w:rsidRPr="005219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Pr="005219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               </w:t>
      </w:r>
    </w:p>
    <w:p w:rsidR="00D25BF6" w:rsidRPr="0052192F" w:rsidRDefault="0020566C" w:rsidP="00D25BF6">
      <w:pPr>
        <w:spacing w:after="71" w:line="240" w:lineRule="auto"/>
        <w:ind w:left="482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219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 постановлению</w:t>
      </w:r>
      <w:r w:rsidR="00D25BF6" w:rsidRPr="005219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5219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администрации  </w:t>
      </w:r>
    </w:p>
    <w:p w:rsidR="00D25BF6" w:rsidRPr="0052192F" w:rsidRDefault="00D25BF6" w:rsidP="00D25BF6">
      <w:pPr>
        <w:spacing w:after="71" w:line="240" w:lineRule="auto"/>
        <w:ind w:left="482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5219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Анновского</w:t>
      </w:r>
      <w:proofErr w:type="spellEnd"/>
      <w:r w:rsidRPr="005219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</w:t>
      </w:r>
    </w:p>
    <w:p w:rsidR="0020566C" w:rsidRPr="0052192F" w:rsidRDefault="00211F17" w:rsidP="00D25BF6">
      <w:pPr>
        <w:spacing w:after="71" w:line="240" w:lineRule="auto"/>
        <w:ind w:left="482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о</w:t>
      </w:r>
      <w:r w:rsidR="0020566C" w:rsidRPr="005219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27 июня 2024 года № 18</w:t>
      </w:r>
    </w:p>
    <w:p w:rsidR="00CB2914" w:rsidRPr="0052192F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192F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D25BF6" w:rsidRPr="0052192F" w:rsidRDefault="00CB2914" w:rsidP="00D25BF6">
      <w:pPr>
        <w:spacing w:after="7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219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Сводный реестр зеленых насаждений территории</w:t>
      </w:r>
    </w:p>
    <w:p w:rsidR="00CB2914" w:rsidRPr="0052192F" w:rsidRDefault="00D25BF6" w:rsidP="00D25BF6">
      <w:pPr>
        <w:spacing w:after="7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5219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Анновского</w:t>
      </w:r>
      <w:proofErr w:type="spellEnd"/>
      <w:r w:rsidR="00CB2914" w:rsidRPr="005219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</w:t>
      </w:r>
    </w:p>
    <w:p w:rsidR="00CB2914" w:rsidRPr="0052192F" w:rsidRDefault="00CB2914" w:rsidP="002F3997">
      <w:p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9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773"/>
        <w:gridCol w:w="569"/>
        <w:gridCol w:w="759"/>
        <w:gridCol w:w="665"/>
        <w:gridCol w:w="569"/>
        <w:gridCol w:w="569"/>
        <w:gridCol w:w="402"/>
        <w:gridCol w:w="566"/>
        <w:gridCol w:w="715"/>
        <w:gridCol w:w="523"/>
        <w:gridCol w:w="420"/>
        <w:gridCol w:w="552"/>
        <w:gridCol w:w="566"/>
        <w:gridCol w:w="605"/>
        <w:gridCol w:w="562"/>
      </w:tblGrid>
      <w:tr w:rsidR="00CB2914" w:rsidRPr="0052192F" w:rsidTr="00D25BF6"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CB2914" w:rsidRPr="0052192F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2914" w:rsidRPr="0052192F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озелененной территории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  <w:hideMark/>
          </w:tcPr>
          <w:p w:rsidR="00CB2914" w:rsidRPr="0052192F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 озелененной территории на генплане</w:t>
            </w:r>
          </w:p>
        </w:tc>
        <w:tc>
          <w:tcPr>
            <w:tcW w:w="915" w:type="dxa"/>
            <w:vMerge w:val="restart"/>
            <w:shd w:val="clear" w:color="auto" w:fill="auto"/>
            <w:vAlign w:val="center"/>
            <w:hideMark/>
          </w:tcPr>
          <w:p w:rsidR="00CB2914" w:rsidRPr="0052192F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создания учетного участка озелененной территории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  <w:hideMark/>
          </w:tcPr>
          <w:p w:rsidR="00CB2914" w:rsidRPr="0052192F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Принадлежность участка (собственник земельного участка озелененной территории)</w:t>
            </w:r>
          </w:p>
          <w:p w:rsidR="00CB2914" w:rsidRPr="0052192F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vMerge w:val="restart"/>
            <w:shd w:val="clear" w:color="auto" w:fill="auto"/>
            <w:vAlign w:val="center"/>
            <w:hideMark/>
          </w:tcPr>
          <w:p w:rsidR="00CB2914" w:rsidRPr="0052192F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юридическое, физическое лицо за соблюдение режима охраны территории, юридический (почтовый) адрес, телефон, факс)</w:t>
            </w:r>
            <w:proofErr w:type="gramEnd"/>
          </w:p>
        </w:tc>
        <w:tc>
          <w:tcPr>
            <w:tcW w:w="1140" w:type="dxa"/>
            <w:vMerge w:val="restart"/>
            <w:shd w:val="clear" w:color="auto" w:fill="auto"/>
            <w:vAlign w:val="center"/>
            <w:hideMark/>
          </w:tcPr>
          <w:p w:rsidR="00CB2914" w:rsidRPr="0052192F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учетного участка озелененной территории</w:t>
            </w:r>
          </w:p>
        </w:tc>
        <w:tc>
          <w:tcPr>
            <w:tcW w:w="2010" w:type="dxa"/>
            <w:vMerge w:val="restart"/>
            <w:shd w:val="clear" w:color="auto" w:fill="auto"/>
            <w:vAlign w:val="center"/>
            <w:hideMark/>
          </w:tcPr>
          <w:p w:rsidR="00CB2914" w:rsidRPr="0052192F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озелененной территории, кв. м</w:t>
            </w:r>
          </w:p>
        </w:tc>
        <w:tc>
          <w:tcPr>
            <w:tcW w:w="3585" w:type="dxa"/>
            <w:gridSpan w:val="4"/>
            <w:shd w:val="clear" w:color="auto" w:fill="auto"/>
            <w:vAlign w:val="center"/>
            <w:hideMark/>
          </w:tcPr>
          <w:p w:rsidR="00CB2914" w:rsidRPr="0052192F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  характеристика озелененной территории (парк, сквер, аллея, газон и т.д.)</w:t>
            </w:r>
          </w:p>
        </w:tc>
        <w:tc>
          <w:tcPr>
            <w:tcW w:w="3585" w:type="dxa"/>
            <w:gridSpan w:val="4"/>
            <w:shd w:val="clear" w:color="auto" w:fill="auto"/>
            <w:vAlign w:val="center"/>
            <w:hideMark/>
          </w:tcPr>
          <w:p w:rsidR="00CB2914" w:rsidRPr="0052192F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Видовой состав территории, % к общей площади</w:t>
            </w:r>
          </w:p>
        </w:tc>
        <w:tc>
          <w:tcPr>
            <w:tcW w:w="915" w:type="dxa"/>
            <w:vMerge w:val="restart"/>
            <w:shd w:val="clear" w:color="auto" w:fill="auto"/>
            <w:vAlign w:val="center"/>
            <w:hideMark/>
          </w:tcPr>
          <w:p w:rsidR="00CB2914" w:rsidRPr="0052192F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B2914" w:rsidRPr="0052192F" w:rsidTr="00D25BF6"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2914" w:rsidRPr="0052192F" w:rsidRDefault="00CB2914" w:rsidP="002F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2914" w:rsidRPr="0052192F" w:rsidRDefault="00CB2914" w:rsidP="002F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2914" w:rsidRPr="0052192F" w:rsidRDefault="00CB2914" w:rsidP="002F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2914" w:rsidRPr="0052192F" w:rsidRDefault="00CB2914" w:rsidP="002F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2914" w:rsidRPr="0052192F" w:rsidRDefault="00CB2914" w:rsidP="002F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2914" w:rsidRPr="0052192F" w:rsidRDefault="00CB2914" w:rsidP="002F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2914" w:rsidRPr="0052192F" w:rsidRDefault="00CB2914" w:rsidP="002F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B2914" w:rsidRPr="0052192F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Деревья, шт.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B2914" w:rsidRPr="0052192F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Кустарники, шт.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B2914" w:rsidRPr="0052192F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Травянистая растительность, кв.м., ее происхождение (естественное, искусственное)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B2914" w:rsidRPr="0052192F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Редкие виды растений (грибы, кустарники и т.д.), указать какие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B2914" w:rsidRPr="0052192F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Хвойные деревья, %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B2914" w:rsidRPr="0052192F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Лиственные деревья, %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B2914" w:rsidRPr="0052192F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Кустарники, %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B2914" w:rsidRPr="0052192F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Многолетние травы, %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2914" w:rsidRPr="0052192F" w:rsidRDefault="00CB2914" w:rsidP="002F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914" w:rsidRPr="00893838" w:rsidTr="00D25BF6">
        <w:tc>
          <w:tcPr>
            <w:tcW w:w="1980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15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CB2914" w:rsidRPr="00893838" w:rsidTr="00D25BF6">
        <w:tc>
          <w:tcPr>
            <w:tcW w:w="1980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CB2914" w:rsidRPr="00893838" w:rsidRDefault="00CB2914" w:rsidP="0020566C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  Д</w:t>
      </w:r>
      <w:r w:rsidR="0020566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ата создания: __-__-____</w:t>
      </w:r>
    </w:p>
    <w:sectPr w:rsidR="00CB2914" w:rsidRPr="00893838" w:rsidSect="007B33E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E71C1"/>
    <w:multiLevelType w:val="multilevel"/>
    <w:tmpl w:val="7D42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1E1E92"/>
    <w:multiLevelType w:val="multilevel"/>
    <w:tmpl w:val="0DEC8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AB4AE9"/>
    <w:multiLevelType w:val="multilevel"/>
    <w:tmpl w:val="143CC8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306E48"/>
    <w:multiLevelType w:val="multilevel"/>
    <w:tmpl w:val="116002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F129CD"/>
    <w:multiLevelType w:val="multilevel"/>
    <w:tmpl w:val="8E9EAA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9A6874"/>
    <w:multiLevelType w:val="multilevel"/>
    <w:tmpl w:val="D95E6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986CAB"/>
    <w:multiLevelType w:val="multilevel"/>
    <w:tmpl w:val="5980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0C7AF7"/>
    <w:multiLevelType w:val="multilevel"/>
    <w:tmpl w:val="3696AB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2914"/>
    <w:rsid w:val="000867AC"/>
    <w:rsid w:val="001B013D"/>
    <w:rsid w:val="001B7328"/>
    <w:rsid w:val="001E06EA"/>
    <w:rsid w:val="0020566C"/>
    <w:rsid w:val="00211F17"/>
    <w:rsid w:val="002900C1"/>
    <w:rsid w:val="002F3997"/>
    <w:rsid w:val="003220EB"/>
    <w:rsid w:val="00344BEC"/>
    <w:rsid w:val="00443CC5"/>
    <w:rsid w:val="004D1EA7"/>
    <w:rsid w:val="00504AA9"/>
    <w:rsid w:val="005124D9"/>
    <w:rsid w:val="0052192F"/>
    <w:rsid w:val="005730B3"/>
    <w:rsid w:val="005B552D"/>
    <w:rsid w:val="005B61E4"/>
    <w:rsid w:val="005C50A8"/>
    <w:rsid w:val="00663E20"/>
    <w:rsid w:val="00686B72"/>
    <w:rsid w:val="006A17FF"/>
    <w:rsid w:val="006C6B28"/>
    <w:rsid w:val="007557AA"/>
    <w:rsid w:val="007603CC"/>
    <w:rsid w:val="007A7919"/>
    <w:rsid w:val="007B33E3"/>
    <w:rsid w:val="007C49CA"/>
    <w:rsid w:val="007E183E"/>
    <w:rsid w:val="00893838"/>
    <w:rsid w:val="008A0761"/>
    <w:rsid w:val="008E34E2"/>
    <w:rsid w:val="00973D33"/>
    <w:rsid w:val="0097545F"/>
    <w:rsid w:val="009D24EB"/>
    <w:rsid w:val="00A12E22"/>
    <w:rsid w:val="00B3758E"/>
    <w:rsid w:val="00B642CE"/>
    <w:rsid w:val="00B92E06"/>
    <w:rsid w:val="00BA10D6"/>
    <w:rsid w:val="00C81820"/>
    <w:rsid w:val="00CB2914"/>
    <w:rsid w:val="00D25BF6"/>
    <w:rsid w:val="00D84430"/>
    <w:rsid w:val="00E007B5"/>
    <w:rsid w:val="00E125B0"/>
    <w:rsid w:val="00EC70D2"/>
    <w:rsid w:val="00F07728"/>
    <w:rsid w:val="00F50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1A8"/>
  </w:style>
  <w:style w:type="paragraph" w:styleId="1">
    <w:name w:val="heading 1"/>
    <w:basedOn w:val="a"/>
    <w:next w:val="a"/>
    <w:link w:val="10"/>
    <w:uiPriority w:val="9"/>
    <w:qFormat/>
    <w:rsid w:val="007B33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B29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3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3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3E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29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B2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2914"/>
    <w:rPr>
      <w:b/>
      <w:bCs/>
    </w:rPr>
  </w:style>
  <w:style w:type="character" w:styleId="a5">
    <w:name w:val="Hyperlink"/>
    <w:basedOn w:val="a0"/>
    <w:uiPriority w:val="99"/>
    <w:semiHidden/>
    <w:unhideWhenUsed/>
    <w:rsid w:val="00CB291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B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291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55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B3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B33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B33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7B33E3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7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8833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72627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72921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05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51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73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15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3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38386">
                      <w:marLeft w:val="-113"/>
                      <w:marRight w:val="-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803896">
                      <w:marLeft w:val="-113"/>
                      <w:marRight w:val="-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nekommercheskie_organizatc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19E35-72FD-4C82-88E9-4AB864827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13</Pages>
  <Words>3227</Words>
  <Characters>18396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Admin</cp:lastModifiedBy>
  <cp:revision>25</cp:revision>
  <cp:lastPrinted>2024-06-27T13:22:00Z</cp:lastPrinted>
  <dcterms:created xsi:type="dcterms:W3CDTF">2024-05-29T13:16:00Z</dcterms:created>
  <dcterms:modified xsi:type="dcterms:W3CDTF">2024-06-27T13:22:00Z</dcterms:modified>
</cp:coreProperties>
</file>