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A1" w:rsidRDefault="00252266" w:rsidP="008032A1">
      <w:pPr>
        <w:pStyle w:val="1"/>
        <w:jc w:val="right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 xml:space="preserve"> </w:t>
      </w:r>
    </w:p>
    <w:p w:rsidR="008032A1" w:rsidRDefault="008032A1" w:rsidP="008032A1">
      <w:pPr>
        <w:pStyle w:val="1"/>
        <w:rPr>
          <w:rFonts w:ascii="Arial" w:eastAsia="PMingLiU" w:hAnsi="Arial" w:cs="Arial"/>
          <w:spacing w:val="40"/>
          <w:sz w:val="20"/>
        </w:rPr>
      </w:pPr>
      <w:r w:rsidRPr="00834B18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252266" w:rsidRPr="00252266" w:rsidRDefault="00252266" w:rsidP="00252266"/>
    <w:p w:rsidR="00252266" w:rsidRDefault="008032A1" w:rsidP="00667A68">
      <w:pPr>
        <w:pStyle w:val="4"/>
        <w:spacing w:before="0" w:after="0"/>
        <w:jc w:val="center"/>
        <w:rPr>
          <w:rFonts w:ascii="Arial Narrow" w:hAnsi="Arial Narrow"/>
          <w:sz w:val="36"/>
          <w:szCs w:val="40"/>
        </w:rPr>
      </w:pPr>
      <w:r w:rsidRPr="00667A68">
        <w:rPr>
          <w:rFonts w:ascii="Arial Narrow" w:hAnsi="Arial Narrow"/>
          <w:sz w:val="36"/>
          <w:szCs w:val="40"/>
        </w:rPr>
        <w:t>АДМИНИСТРАЦИЯ</w:t>
      </w:r>
    </w:p>
    <w:p w:rsidR="00252266" w:rsidRDefault="008032A1" w:rsidP="00667A68">
      <w:pPr>
        <w:pStyle w:val="4"/>
        <w:spacing w:before="0" w:after="0"/>
        <w:jc w:val="center"/>
        <w:rPr>
          <w:rFonts w:ascii="Arial Narrow" w:hAnsi="Arial Narrow"/>
          <w:sz w:val="36"/>
          <w:szCs w:val="40"/>
        </w:rPr>
      </w:pPr>
      <w:r w:rsidRPr="00667A68">
        <w:rPr>
          <w:rFonts w:ascii="Arial Narrow" w:hAnsi="Arial Narrow"/>
          <w:sz w:val="36"/>
          <w:szCs w:val="40"/>
        </w:rPr>
        <w:t xml:space="preserve"> </w:t>
      </w:r>
      <w:r w:rsidR="00667A68">
        <w:rPr>
          <w:rFonts w:ascii="Arial Narrow" w:hAnsi="Arial Narrow"/>
          <w:sz w:val="36"/>
          <w:szCs w:val="40"/>
        </w:rPr>
        <w:t>АННО</w:t>
      </w:r>
      <w:r w:rsidRPr="00667A68">
        <w:rPr>
          <w:rFonts w:ascii="Arial Narrow" w:hAnsi="Arial Narrow"/>
          <w:sz w:val="36"/>
          <w:szCs w:val="40"/>
        </w:rPr>
        <w:t xml:space="preserve">ВСКОГО СЕЛЬСКОГО ПОСЕЛЕНИЯ </w:t>
      </w:r>
    </w:p>
    <w:p w:rsidR="008032A1" w:rsidRDefault="008032A1" w:rsidP="00667A68">
      <w:pPr>
        <w:pStyle w:val="4"/>
        <w:spacing w:before="0" w:after="0"/>
        <w:jc w:val="center"/>
        <w:rPr>
          <w:rFonts w:ascii="Arial Narrow" w:hAnsi="Arial Narrow"/>
          <w:sz w:val="36"/>
          <w:szCs w:val="40"/>
        </w:rPr>
      </w:pPr>
      <w:r w:rsidRPr="00667A68">
        <w:rPr>
          <w:rFonts w:ascii="Arial Narrow" w:hAnsi="Arial Narrow"/>
          <w:sz w:val="36"/>
          <w:szCs w:val="40"/>
        </w:rPr>
        <w:t>МУНИЦИПАЛЬНОГО РАЙОНА</w:t>
      </w:r>
      <w:r w:rsidR="00667A68">
        <w:rPr>
          <w:rFonts w:ascii="Arial Narrow" w:hAnsi="Arial Narrow"/>
          <w:sz w:val="36"/>
          <w:szCs w:val="40"/>
        </w:rPr>
        <w:t xml:space="preserve"> </w:t>
      </w:r>
      <w:r w:rsidRPr="00667A68">
        <w:rPr>
          <w:rFonts w:ascii="Arial Narrow" w:hAnsi="Arial Narrow"/>
          <w:sz w:val="36"/>
          <w:szCs w:val="40"/>
        </w:rPr>
        <w:t>«КОРОЧАНСКИЙ РАЙОН»</w:t>
      </w:r>
    </w:p>
    <w:p w:rsidR="00667A68" w:rsidRPr="00667A68" w:rsidRDefault="00667A68" w:rsidP="00667A68"/>
    <w:p w:rsidR="008032A1" w:rsidRPr="00667A68" w:rsidRDefault="008032A1" w:rsidP="00667A68">
      <w:pPr>
        <w:pStyle w:val="3"/>
        <w:spacing w:before="0" w:after="0"/>
        <w:jc w:val="center"/>
        <w:rPr>
          <w:rFonts w:ascii="Arial" w:hAnsi="Arial" w:cs="Arial"/>
          <w:spacing w:val="48"/>
          <w:sz w:val="28"/>
          <w:szCs w:val="32"/>
        </w:rPr>
      </w:pPr>
      <w:r w:rsidRPr="00667A68">
        <w:rPr>
          <w:rFonts w:ascii="Arial" w:hAnsi="Arial" w:cs="Arial"/>
          <w:spacing w:val="48"/>
          <w:sz w:val="28"/>
          <w:szCs w:val="32"/>
        </w:rPr>
        <w:t>ПОСТАНОВЛЕНИЕ</w:t>
      </w:r>
    </w:p>
    <w:p w:rsidR="008032A1" w:rsidRDefault="008032A1" w:rsidP="008032A1">
      <w:pPr>
        <w:jc w:val="center"/>
      </w:pPr>
    </w:p>
    <w:p w:rsidR="008032A1" w:rsidRDefault="00667A68" w:rsidP="008032A1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8032A1" w:rsidRPr="00252266" w:rsidRDefault="00252266" w:rsidP="008032A1">
      <w:pPr>
        <w:pStyle w:val="6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252266">
        <w:rPr>
          <w:rFonts w:ascii="Arial" w:hAnsi="Arial" w:cs="Arial"/>
          <w:b w:val="0"/>
          <w:bCs w:val="0"/>
          <w:sz w:val="18"/>
          <w:szCs w:val="18"/>
        </w:rPr>
        <w:t xml:space="preserve"> «18</w:t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>»</w:t>
      </w:r>
      <w:r w:rsidRPr="00252266">
        <w:rPr>
          <w:rFonts w:ascii="Arial" w:hAnsi="Arial" w:cs="Arial"/>
          <w:b w:val="0"/>
          <w:bCs w:val="0"/>
          <w:sz w:val="18"/>
          <w:szCs w:val="18"/>
        </w:rPr>
        <w:t xml:space="preserve"> ноября </w:t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>2021 г.</w:t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</w:t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</w:r>
      <w:r w:rsidR="008032A1" w:rsidRPr="00252266">
        <w:rPr>
          <w:rFonts w:ascii="Arial" w:hAnsi="Arial" w:cs="Arial"/>
          <w:b w:val="0"/>
          <w:bCs w:val="0"/>
          <w:sz w:val="18"/>
          <w:szCs w:val="18"/>
        </w:rPr>
        <w:tab/>
        <w:t>№</w:t>
      </w:r>
      <w:r w:rsidRPr="00252266">
        <w:rPr>
          <w:rFonts w:ascii="Arial" w:hAnsi="Arial" w:cs="Arial"/>
          <w:b w:val="0"/>
          <w:bCs w:val="0"/>
          <w:sz w:val="18"/>
          <w:szCs w:val="18"/>
        </w:rPr>
        <w:t>24</w:t>
      </w:r>
    </w:p>
    <w:p w:rsidR="008032A1" w:rsidRPr="00513D30" w:rsidRDefault="008032A1" w:rsidP="008032A1">
      <w:pPr>
        <w:rPr>
          <w:sz w:val="28"/>
          <w:szCs w:val="28"/>
        </w:rPr>
      </w:pPr>
    </w:p>
    <w:p w:rsidR="008032A1" w:rsidRDefault="008032A1" w:rsidP="00C80FA7">
      <w:pPr>
        <w:rPr>
          <w:color w:val="333333"/>
          <w:sz w:val="28"/>
          <w:szCs w:val="28"/>
        </w:rPr>
      </w:pPr>
    </w:p>
    <w:p w:rsidR="00C80FA7" w:rsidRDefault="00C80FA7" w:rsidP="00C80FA7">
      <w:pPr>
        <w:rPr>
          <w:color w:val="33333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C80FA7" w:rsidTr="00C80FA7">
        <w:tc>
          <w:tcPr>
            <w:tcW w:w="6062" w:type="dxa"/>
          </w:tcPr>
          <w:p w:rsidR="00C80FA7" w:rsidRPr="00C80FA7" w:rsidRDefault="00C80FA7" w:rsidP="00C80FA7">
            <w:pPr>
              <w:ind w:right="-1"/>
              <w:jc w:val="both"/>
              <w:rPr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C80FA7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C80FA7">
              <w:rPr>
                <w:rStyle w:val="10pt"/>
                <w:sz w:val="28"/>
                <w:szCs w:val="28"/>
              </w:rPr>
              <w:t>административный регламент</w:t>
            </w:r>
            <w:r>
              <w:rPr>
                <w:rStyle w:val="10pt"/>
                <w:sz w:val="28"/>
                <w:szCs w:val="28"/>
              </w:rPr>
              <w:t xml:space="preserve"> </w:t>
            </w:r>
            <w:r w:rsidRPr="00C80FA7">
              <w:rPr>
                <w:rStyle w:val="10pt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Принятие решения о</w:t>
            </w:r>
            <w:r>
              <w:rPr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 w:rsidRPr="00C80FA7">
              <w:rPr>
                <w:b/>
                <w:sz w:val="28"/>
                <w:szCs w:val="28"/>
              </w:rPr>
              <w:t>проведен</w:t>
            </w:r>
            <w:proofErr w:type="gramStart"/>
            <w:r w:rsidRPr="00C80FA7">
              <w:rPr>
                <w:b/>
                <w:sz w:val="28"/>
                <w:szCs w:val="28"/>
              </w:rPr>
              <w:t>ии ау</w:t>
            </w:r>
            <w:proofErr w:type="gramEnd"/>
            <w:r w:rsidRPr="00C80FA7">
              <w:rPr>
                <w:b/>
                <w:sz w:val="28"/>
                <w:szCs w:val="28"/>
              </w:rPr>
              <w:t xml:space="preserve">кциона по продаже земельного участка или аукциона на право заключение договора аренды земельного участка по инициативе </w:t>
            </w:r>
          </w:p>
          <w:p w:rsidR="00C80FA7" w:rsidRPr="00C80FA7" w:rsidRDefault="00C80FA7" w:rsidP="00C80FA7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gramStart"/>
            <w:r w:rsidRPr="00C80FA7">
              <w:rPr>
                <w:b/>
                <w:sz w:val="28"/>
                <w:szCs w:val="28"/>
              </w:rPr>
              <w:t>заинтересованных</w:t>
            </w:r>
            <w:proofErr w:type="gramEnd"/>
            <w:r w:rsidRPr="00C80FA7">
              <w:rPr>
                <w:b/>
                <w:sz w:val="28"/>
                <w:szCs w:val="28"/>
              </w:rPr>
              <w:t xml:space="preserve"> в предоставлении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0FA7">
              <w:rPr>
                <w:b/>
                <w:sz w:val="28"/>
                <w:szCs w:val="28"/>
              </w:rPr>
              <w:t xml:space="preserve">земельного участка гражданина или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0FA7">
              <w:rPr>
                <w:b/>
                <w:sz w:val="28"/>
                <w:szCs w:val="28"/>
              </w:rPr>
              <w:t>юридического лица</w:t>
            </w:r>
            <w:r w:rsidRPr="00C80FA7">
              <w:rPr>
                <w:rStyle w:val="10pt"/>
                <w:sz w:val="28"/>
                <w:szCs w:val="28"/>
              </w:rPr>
              <w:t>», утвержденный постановлением</w:t>
            </w:r>
            <w:r w:rsidRPr="00C80FA7">
              <w:rPr>
                <w:b/>
                <w:sz w:val="28"/>
                <w:szCs w:val="28"/>
              </w:rPr>
              <w:t xml:space="preserve"> от 15.02.2016 года №5</w:t>
            </w:r>
          </w:p>
        </w:tc>
        <w:tc>
          <w:tcPr>
            <w:tcW w:w="3509" w:type="dxa"/>
          </w:tcPr>
          <w:p w:rsidR="00C80FA7" w:rsidRDefault="00C80FA7" w:rsidP="00C80FA7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C80FA7" w:rsidRPr="00513D30" w:rsidRDefault="00C80FA7" w:rsidP="00C80FA7">
      <w:pPr>
        <w:rPr>
          <w:color w:val="333333"/>
          <w:sz w:val="28"/>
          <w:szCs w:val="28"/>
        </w:rPr>
      </w:pPr>
    </w:p>
    <w:p w:rsidR="00C80FA7" w:rsidRPr="00C80FA7" w:rsidRDefault="00C80FA7" w:rsidP="00C80FA7">
      <w:pPr>
        <w:ind w:right="3968"/>
        <w:jc w:val="both"/>
        <w:rPr>
          <w:rStyle w:val="10pt"/>
          <w:sz w:val="28"/>
          <w:szCs w:val="28"/>
        </w:rPr>
      </w:pPr>
    </w:p>
    <w:p w:rsidR="00C80FA7" w:rsidRPr="00C80FA7" w:rsidRDefault="00C80FA7" w:rsidP="00C80FA7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C80FA7" w:rsidRPr="00C80FA7" w:rsidRDefault="00C80FA7" w:rsidP="00C80FA7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C80FA7" w:rsidRPr="00C80FA7" w:rsidRDefault="00C80FA7" w:rsidP="00C80FA7">
      <w:pPr>
        <w:pStyle w:val="1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80FA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29.12.2017 года № 479-ФЗ «О внесении изменений в Федеральный закон от 27.07.2010 года № 210-ФЗ «Об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80FA7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C80FA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80FA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80FA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администрация </w:t>
      </w:r>
      <w:proofErr w:type="spellStart"/>
      <w:r w:rsidRPr="00C80FA7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C80FA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C80FA7" w:rsidRPr="00C80FA7" w:rsidRDefault="00C80FA7" w:rsidP="00C80FA7">
      <w:pPr>
        <w:pStyle w:val="a6"/>
        <w:numPr>
          <w:ilvl w:val="0"/>
          <w:numId w:val="2"/>
        </w:numPr>
        <w:ind w:left="142" w:firstLine="758"/>
        <w:jc w:val="both"/>
        <w:rPr>
          <w:rStyle w:val="10pt"/>
          <w:b w:val="0"/>
          <w:sz w:val="28"/>
          <w:szCs w:val="28"/>
        </w:rPr>
      </w:pPr>
      <w:r w:rsidRPr="00C80FA7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C80FA7">
        <w:rPr>
          <w:sz w:val="28"/>
          <w:szCs w:val="28"/>
        </w:rPr>
        <w:t>Анновского</w:t>
      </w:r>
      <w:proofErr w:type="spellEnd"/>
      <w:r w:rsidRPr="00C80FA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80FA7">
        <w:rPr>
          <w:sz w:val="28"/>
          <w:szCs w:val="28"/>
        </w:rPr>
        <w:t>Корочанский</w:t>
      </w:r>
      <w:proofErr w:type="spellEnd"/>
      <w:r w:rsidRPr="00C80FA7">
        <w:rPr>
          <w:sz w:val="28"/>
          <w:szCs w:val="28"/>
        </w:rPr>
        <w:t xml:space="preserve"> район» Белгородской области от 05.02.2016 года №5 «Об </w:t>
      </w:r>
      <w:r w:rsidRPr="00C80FA7">
        <w:rPr>
          <w:rStyle w:val="10pt"/>
          <w:b w:val="0"/>
          <w:sz w:val="28"/>
          <w:szCs w:val="28"/>
        </w:rPr>
        <w:t>утверждении административных</w:t>
      </w:r>
      <w:r w:rsidRPr="00C80FA7">
        <w:rPr>
          <w:rStyle w:val="10pt"/>
          <w:sz w:val="28"/>
          <w:szCs w:val="28"/>
        </w:rPr>
        <w:t xml:space="preserve"> </w:t>
      </w:r>
      <w:r w:rsidRPr="00C80FA7">
        <w:rPr>
          <w:rStyle w:val="10pt"/>
          <w:b w:val="0"/>
          <w:sz w:val="28"/>
          <w:szCs w:val="28"/>
        </w:rPr>
        <w:t xml:space="preserve">регламентов» следующие изменения: </w:t>
      </w:r>
    </w:p>
    <w:p w:rsidR="00C80FA7" w:rsidRPr="00C80FA7" w:rsidRDefault="00C80FA7" w:rsidP="00C80FA7">
      <w:pPr>
        <w:pStyle w:val="a6"/>
        <w:ind w:left="0" w:firstLine="900"/>
        <w:jc w:val="both"/>
      </w:pPr>
      <w:r w:rsidRPr="00C80FA7">
        <w:rPr>
          <w:rStyle w:val="10pt"/>
          <w:b w:val="0"/>
          <w:sz w:val="28"/>
          <w:szCs w:val="28"/>
        </w:rPr>
        <w:t>В пункт 1.4</w:t>
      </w:r>
      <w:r w:rsidRPr="00C80FA7">
        <w:rPr>
          <w:rStyle w:val="10pt"/>
          <w:sz w:val="28"/>
          <w:szCs w:val="28"/>
        </w:rPr>
        <w:t xml:space="preserve"> «</w:t>
      </w:r>
      <w:r w:rsidRPr="00C80FA7">
        <w:rPr>
          <w:sz w:val="28"/>
          <w:szCs w:val="28"/>
        </w:rPr>
        <w:t xml:space="preserve">Принятие решения о проведении аукциона по продаже земельного участка или аукциона на право заключение договора аренды земельного участка по инициативе </w:t>
      </w:r>
      <w:proofErr w:type="gramStart"/>
      <w:r w:rsidRPr="00C80FA7">
        <w:rPr>
          <w:sz w:val="28"/>
          <w:szCs w:val="28"/>
        </w:rPr>
        <w:t>заинтересованных</w:t>
      </w:r>
      <w:proofErr w:type="gramEnd"/>
      <w:r w:rsidRPr="00C80FA7">
        <w:rPr>
          <w:sz w:val="28"/>
          <w:szCs w:val="28"/>
        </w:rPr>
        <w:t xml:space="preserve"> в предоставлении земельного участка гражданина или юридического лица</w:t>
      </w:r>
      <w:r w:rsidRPr="00C80FA7">
        <w:rPr>
          <w:b/>
          <w:sz w:val="28"/>
          <w:szCs w:val="28"/>
        </w:rPr>
        <w:t xml:space="preserve">» </w:t>
      </w:r>
      <w:r w:rsidRPr="00C80FA7">
        <w:rPr>
          <w:sz w:val="28"/>
          <w:szCs w:val="28"/>
        </w:rPr>
        <w:t>следующие изменения:</w:t>
      </w:r>
    </w:p>
    <w:p w:rsidR="008141C8" w:rsidRPr="00940E90" w:rsidRDefault="00C80FA7" w:rsidP="008141C8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41C8" w:rsidRPr="00940E90" w:rsidRDefault="00BB3C09" w:rsidP="008141C8">
      <w:pPr>
        <w:spacing w:line="312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940E90">
        <w:rPr>
          <w:sz w:val="28"/>
          <w:szCs w:val="28"/>
        </w:rPr>
        <w:lastRenderedPageBreak/>
        <w:t>1.</w:t>
      </w:r>
      <w:r w:rsidR="008032A1">
        <w:rPr>
          <w:sz w:val="28"/>
          <w:szCs w:val="28"/>
        </w:rPr>
        <w:t>1</w:t>
      </w:r>
      <w:r w:rsidRPr="00940E90">
        <w:rPr>
          <w:sz w:val="28"/>
          <w:szCs w:val="28"/>
        </w:rPr>
        <w:t xml:space="preserve">. </w:t>
      </w:r>
      <w:r w:rsidR="008141C8" w:rsidRPr="00940E90">
        <w:rPr>
          <w:sz w:val="28"/>
          <w:szCs w:val="28"/>
        </w:rPr>
        <w:t xml:space="preserve">Раздел </w:t>
      </w:r>
      <w:r w:rsidRPr="00940E90">
        <w:rPr>
          <w:sz w:val="28"/>
          <w:szCs w:val="28"/>
        </w:rPr>
        <w:t>4</w:t>
      </w:r>
      <w:r w:rsidR="008141C8" w:rsidRPr="00940E90">
        <w:rPr>
          <w:sz w:val="28"/>
          <w:szCs w:val="28"/>
        </w:rPr>
        <w:t xml:space="preserve"> п</w:t>
      </w:r>
      <w:r w:rsidRPr="00940E90">
        <w:rPr>
          <w:sz w:val="28"/>
          <w:szCs w:val="28"/>
        </w:rPr>
        <w:t>ункт 4.</w:t>
      </w:r>
      <w:r w:rsidR="00D30CAF">
        <w:rPr>
          <w:sz w:val="28"/>
          <w:szCs w:val="28"/>
        </w:rPr>
        <w:t>6</w:t>
      </w:r>
      <w:r w:rsidRPr="00940E90">
        <w:rPr>
          <w:sz w:val="28"/>
          <w:szCs w:val="28"/>
        </w:rPr>
        <w:t>. изложить в следующей редакции</w:t>
      </w:r>
      <w:r w:rsidR="008141C8" w:rsidRPr="00940E90">
        <w:rPr>
          <w:rFonts w:ascii="Verdana" w:eastAsia="Times New Roman" w:hAnsi="Verdana"/>
          <w:sz w:val="21"/>
          <w:szCs w:val="21"/>
        </w:rPr>
        <w:t>:</w:t>
      </w:r>
    </w:p>
    <w:p w:rsidR="009F4F58" w:rsidRPr="00F122A0" w:rsidRDefault="00BB3C09" w:rsidP="009F4F5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2A0">
        <w:rPr>
          <w:rFonts w:eastAsia="Times New Roman"/>
          <w:sz w:val="28"/>
          <w:szCs w:val="28"/>
        </w:rPr>
        <w:t>«4.</w:t>
      </w:r>
      <w:r w:rsidR="009F4F58" w:rsidRPr="00F122A0">
        <w:rPr>
          <w:rFonts w:eastAsia="Times New Roman"/>
          <w:sz w:val="28"/>
          <w:szCs w:val="28"/>
        </w:rPr>
        <w:t>6</w:t>
      </w:r>
      <w:r w:rsidRPr="00F122A0">
        <w:rPr>
          <w:rFonts w:eastAsia="Times New Roman"/>
          <w:sz w:val="28"/>
          <w:szCs w:val="28"/>
        </w:rPr>
        <w:t xml:space="preserve">. </w:t>
      </w:r>
      <w:r w:rsidR="009F4F58" w:rsidRPr="00F122A0">
        <w:rPr>
          <w:sz w:val="28"/>
          <w:szCs w:val="28"/>
        </w:rPr>
        <w:t>По результатам рассмотрения жалобы, принимается одно из следующих решений:</w:t>
      </w:r>
    </w:p>
    <w:p w:rsidR="009F4F58" w:rsidRPr="00F122A0" w:rsidRDefault="009F4F58" w:rsidP="009F4F58">
      <w:pPr>
        <w:ind w:firstLine="540"/>
        <w:jc w:val="both"/>
        <w:rPr>
          <w:sz w:val="28"/>
          <w:szCs w:val="28"/>
        </w:rPr>
      </w:pPr>
      <w:proofErr w:type="gramStart"/>
      <w:r w:rsidRPr="00F122A0">
        <w:rPr>
          <w:sz w:val="28"/>
          <w:szCs w:val="28"/>
        </w:rPr>
        <w:t>1) в случае признания жалобы подлежащей удовлетворению в ответе заявителю,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F122A0">
        <w:rPr>
          <w:sz w:val="28"/>
          <w:szCs w:val="28"/>
        </w:rPr>
        <w:t xml:space="preserve"> в целях незамедлительного устранения выявленных нарушений при оказании услуги приносятся извинения за доставленные </w:t>
      </w:r>
      <w:proofErr w:type="gramStart"/>
      <w:r w:rsidRPr="00F122A0">
        <w:rPr>
          <w:sz w:val="28"/>
          <w:szCs w:val="28"/>
        </w:rPr>
        <w:t>неудобства</w:t>
      </w:r>
      <w:proofErr w:type="gramEnd"/>
      <w:r w:rsidRPr="00F122A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данной услуги;</w:t>
      </w:r>
    </w:p>
    <w:p w:rsidR="009F4F58" w:rsidRPr="00F122A0" w:rsidRDefault="009F4F58" w:rsidP="009F4F5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2A0">
        <w:rPr>
          <w:sz w:val="28"/>
          <w:szCs w:val="28"/>
        </w:rPr>
        <w:t xml:space="preserve">2) в случае признания </w:t>
      </w:r>
      <w:proofErr w:type="gramStart"/>
      <w:r w:rsidRPr="00F122A0">
        <w:rPr>
          <w:sz w:val="28"/>
          <w:szCs w:val="28"/>
        </w:rPr>
        <w:t>жалобы</w:t>
      </w:r>
      <w:proofErr w:type="gramEnd"/>
      <w:r w:rsidRPr="00F122A0">
        <w:rPr>
          <w:sz w:val="28"/>
          <w:szCs w:val="28"/>
        </w:rPr>
        <w:t xml:space="preserve"> не подлежащей удовлетворению, в удовлетворении жалобы отказывается</w:t>
      </w:r>
      <w:r w:rsidR="00F122A0" w:rsidRPr="00F122A0">
        <w:rPr>
          <w:sz w:val="28"/>
          <w:szCs w:val="28"/>
        </w:rPr>
        <w:t>, в ответе з</w:t>
      </w:r>
      <w:r w:rsidRPr="00F122A0">
        <w:rPr>
          <w:sz w:val="28"/>
          <w:szCs w:val="28"/>
        </w:rPr>
        <w:t>аявителю даются аргументированные разъяснения о причинах принтого решения, а также информация о порядке обжалования принятого решения.</w:t>
      </w:r>
    </w:p>
    <w:p w:rsidR="004D7D8E" w:rsidRPr="00F122A0" w:rsidRDefault="009F4F58" w:rsidP="009F4F5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2A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F122A0">
        <w:rPr>
          <w:sz w:val="28"/>
          <w:szCs w:val="28"/>
        </w:rPr>
        <w:t>.</w:t>
      </w:r>
      <w:r w:rsidR="00BB3C09" w:rsidRPr="00F122A0">
        <w:rPr>
          <w:rFonts w:eastAsia="Times New Roman"/>
          <w:sz w:val="28"/>
          <w:szCs w:val="28"/>
        </w:rPr>
        <w:t>»</w:t>
      </w:r>
      <w:r w:rsidR="004D7D8E" w:rsidRPr="00F122A0">
        <w:rPr>
          <w:rFonts w:eastAsia="Times New Roman"/>
          <w:sz w:val="28"/>
          <w:szCs w:val="28"/>
        </w:rPr>
        <w:t>;</w:t>
      </w:r>
      <w:proofErr w:type="gramEnd"/>
    </w:p>
    <w:p w:rsidR="004D7D8E" w:rsidRPr="00F122A0" w:rsidRDefault="004D7D8E" w:rsidP="004D7D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2A0">
        <w:rPr>
          <w:sz w:val="28"/>
          <w:szCs w:val="28"/>
        </w:rPr>
        <w:t>1.</w:t>
      </w:r>
      <w:r w:rsidR="00015480" w:rsidRPr="00F122A0">
        <w:rPr>
          <w:sz w:val="28"/>
          <w:szCs w:val="28"/>
        </w:rPr>
        <w:t>2</w:t>
      </w:r>
      <w:r w:rsidRPr="00F122A0">
        <w:rPr>
          <w:sz w:val="28"/>
          <w:szCs w:val="28"/>
        </w:rPr>
        <w:t xml:space="preserve">. </w:t>
      </w:r>
      <w:r w:rsidR="00BB3C09" w:rsidRPr="00F122A0">
        <w:rPr>
          <w:sz w:val="28"/>
          <w:szCs w:val="28"/>
        </w:rPr>
        <w:t>В р</w:t>
      </w:r>
      <w:r w:rsidRPr="00F122A0">
        <w:rPr>
          <w:sz w:val="28"/>
          <w:szCs w:val="28"/>
        </w:rPr>
        <w:t>аздел</w:t>
      </w:r>
      <w:r w:rsidR="00BB3C09" w:rsidRPr="00F122A0">
        <w:rPr>
          <w:sz w:val="28"/>
          <w:szCs w:val="28"/>
        </w:rPr>
        <w:t>е</w:t>
      </w:r>
      <w:r w:rsidRPr="00F122A0">
        <w:rPr>
          <w:sz w:val="28"/>
          <w:szCs w:val="28"/>
        </w:rPr>
        <w:t xml:space="preserve"> </w:t>
      </w:r>
      <w:r w:rsidR="00015480" w:rsidRPr="00F122A0">
        <w:rPr>
          <w:sz w:val="28"/>
          <w:szCs w:val="28"/>
        </w:rPr>
        <w:t>2</w:t>
      </w:r>
      <w:r w:rsidRPr="00F122A0">
        <w:rPr>
          <w:sz w:val="28"/>
          <w:szCs w:val="28"/>
        </w:rPr>
        <w:t xml:space="preserve"> </w:t>
      </w:r>
      <w:r w:rsidR="00BB3C09" w:rsidRPr="00F122A0">
        <w:rPr>
          <w:sz w:val="28"/>
          <w:szCs w:val="28"/>
        </w:rPr>
        <w:t>п</w:t>
      </w:r>
      <w:r w:rsidRPr="00F122A0">
        <w:rPr>
          <w:sz w:val="28"/>
          <w:szCs w:val="28"/>
        </w:rPr>
        <w:t xml:space="preserve">ункт </w:t>
      </w:r>
      <w:r w:rsidR="00015480" w:rsidRPr="00F122A0">
        <w:rPr>
          <w:sz w:val="28"/>
          <w:szCs w:val="28"/>
        </w:rPr>
        <w:t>2</w:t>
      </w:r>
      <w:r w:rsidRPr="00F122A0">
        <w:rPr>
          <w:sz w:val="28"/>
          <w:szCs w:val="28"/>
        </w:rPr>
        <w:t>.</w:t>
      </w:r>
      <w:r w:rsidR="00C8310E">
        <w:rPr>
          <w:sz w:val="28"/>
          <w:szCs w:val="28"/>
        </w:rPr>
        <w:t>5</w:t>
      </w:r>
      <w:r w:rsidRPr="00F122A0">
        <w:rPr>
          <w:sz w:val="28"/>
          <w:szCs w:val="28"/>
        </w:rPr>
        <w:t xml:space="preserve">. </w:t>
      </w:r>
      <w:r w:rsidR="00BB3C09" w:rsidRPr="00F122A0">
        <w:rPr>
          <w:sz w:val="28"/>
          <w:szCs w:val="28"/>
        </w:rPr>
        <w:t>исключить из текста ссылк</w:t>
      </w:r>
      <w:r w:rsidR="006F4795" w:rsidRPr="00F122A0">
        <w:rPr>
          <w:sz w:val="28"/>
          <w:szCs w:val="28"/>
        </w:rPr>
        <w:t>и</w:t>
      </w:r>
      <w:r w:rsidR="00BB3C09" w:rsidRPr="00F122A0">
        <w:rPr>
          <w:sz w:val="28"/>
          <w:szCs w:val="28"/>
        </w:rPr>
        <w:t xml:space="preserve"> на </w:t>
      </w:r>
      <w:r w:rsidR="006F4795" w:rsidRPr="00F122A0">
        <w:rPr>
          <w:sz w:val="28"/>
          <w:szCs w:val="28"/>
        </w:rPr>
        <w:t>недействующий нормативный правовой акт</w:t>
      </w:r>
      <w:r w:rsidRPr="00F122A0">
        <w:rPr>
          <w:sz w:val="28"/>
          <w:szCs w:val="28"/>
        </w:rPr>
        <w:t>:</w:t>
      </w:r>
    </w:p>
    <w:p w:rsidR="004D7D8E" w:rsidRPr="00F122A0" w:rsidRDefault="004D7D8E" w:rsidP="0094542A">
      <w:pPr>
        <w:ind w:firstLine="709"/>
        <w:jc w:val="both"/>
        <w:rPr>
          <w:sz w:val="28"/>
          <w:szCs w:val="28"/>
        </w:rPr>
      </w:pPr>
      <w:r w:rsidRPr="00F122A0">
        <w:rPr>
          <w:sz w:val="28"/>
          <w:szCs w:val="28"/>
        </w:rPr>
        <w:t>«</w:t>
      </w:r>
      <w:r w:rsidR="00667A68">
        <w:rPr>
          <w:sz w:val="28"/>
          <w:szCs w:val="28"/>
        </w:rPr>
        <w:t>и</w:t>
      </w:r>
      <w:r w:rsidR="00C8310E" w:rsidRPr="00C8310E">
        <w:rPr>
          <w:sz w:val="28"/>
          <w:szCs w:val="28"/>
        </w:rPr>
        <w:t>) 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  <w:r w:rsidRPr="00F122A0">
        <w:rPr>
          <w:sz w:val="28"/>
          <w:szCs w:val="28"/>
        </w:rPr>
        <w:t>».</w:t>
      </w:r>
    </w:p>
    <w:p w:rsidR="008141C8" w:rsidRPr="00940E90" w:rsidRDefault="008141C8" w:rsidP="008141C8">
      <w:pPr>
        <w:ind w:firstLine="720"/>
        <w:jc w:val="both"/>
        <w:rPr>
          <w:sz w:val="28"/>
          <w:szCs w:val="28"/>
        </w:rPr>
      </w:pPr>
      <w:r w:rsidRPr="00F122A0">
        <w:rPr>
          <w:sz w:val="28"/>
          <w:szCs w:val="28"/>
        </w:rPr>
        <w:t>2. Обнародовать данное решение в Поряд</w:t>
      </w:r>
      <w:r w:rsidR="00667A68">
        <w:rPr>
          <w:sz w:val="28"/>
          <w:szCs w:val="28"/>
        </w:rPr>
        <w:t xml:space="preserve">ке, определенном Уставом </w:t>
      </w:r>
      <w:proofErr w:type="spellStart"/>
      <w:r w:rsidR="00667A68">
        <w:rPr>
          <w:sz w:val="28"/>
          <w:szCs w:val="28"/>
        </w:rPr>
        <w:t>Анно</w:t>
      </w:r>
      <w:r w:rsidRPr="00F122A0">
        <w:rPr>
          <w:sz w:val="28"/>
          <w:szCs w:val="28"/>
        </w:rPr>
        <w:t>вского</w:t>
      </w:r>
      <w:proofErr w:type="spellEnd"/>
      <w:r w:rsidRPr="00F122A0">
        <w:rPr>
          <w:sz w:val="28"/>
          <w:szCs w:val="28"/>
        </w:rPr>
        <w:t xml:space="preserve"> сельского поселения муниципального района «Корочанский</w:t>
      </w:r>
      <w:r w:rsidRPr="00940E90">
        <w:rPr>
          <w:sz w:val="28"/>
          <w:szCs w:val="28"/>
        </w:rPr>
        <w:t xml:space="preserve"> район» Белгородской области.</w:t>
      </w:r>
    </w:p>
    <w:p w:rsidR="008141C8" w:rsidRPr="00940E90" w:rsidRDefault="008141C8" w:rsidP="008141C8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40E9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0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E9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940E90" w:rsidRDefault="008141C8" w:rsidP="008141C8">
      <w:pPr>
        <w:pStyle w:val="a3"/>
      </w:pPr>
    </w:p>
    <w:p w:rsidR="008141C8" w:rsidRPr="00940E90" w:rsidRDefault="008141C8" w:rsidP="008141C8">
      <w:pPr>
        <w:pStyle w:val="a3"/>
      </w:pPr>
    </w:p>
    <w:p w:rsidR="008141C8" w:rsidRPr="00940E90" w:rsidRDefault="008141C8" w:rsidP="008141C8">
      <w:pPr>
        <w:pStyle w:val="a3"/>
      </w:pPr>
    </w:p>
    <w:p w:rsidR="008141C8" w:rsidRPr="00940E90" w:rsidRDefault="008141C8" w:rsidP="008141C8">
      <w:pPr>
        <w:rPr>
          <w:b/>
          <w:sz w:val="28"/>
          <w:szCs w:val="28"/>
        </w:rPr>
      </w:pPr>
      <w:r w:rsidRPr="00940E90">
        <w:rPr>
          <w:b/>
          <w:sz w:val="28"/>
          <w:szCs w:val="28"/>
        </w:rPr>
        <w:t xml:space="preserve">Глава администрации </w:t>
      </w:r>
    </w:p>
    <w:p w:rsidR="008141C8" w:rsidRPr="00940E90" w:rsidRDefault="00667A68" w:rsidP="008141C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</w:t>
      </w:r>
      <w:r w:rsidR="008141C8" w:rsidRPr="00940E90">
        <w:rPr>
          <w:b/>
          <w:sz w:val="28"/>
          <w:szCs w:val="28"/>
        </w:rPr>
        <w:t>вского</w:t>
      </w:r>
      <w:proofErr w:type="spellEnd"/>
      <w:r w:rsidR="008141C8" w:rsidRPr="00940E90">
        <w:rPr>
          <w:b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p w:rsidR="00A874DC" w:rsidRPr="00940E90" w:rsidRDefault="00A874DC"/>
    <w:sectPr w:rsidR="00A874DC" w:rsidRPr="00940E90" w:rsidSect="00A8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052"/>
    <w:multiLevelType w:val="hybridMultilevel"/>
    <w:tmpl w:val="84F4FE7E"/>
    <w:lvl w:ilvl="0" w:tplc="92BEFAC2">
      <w:start w:val="1"/>
      <w:numFmt w:val="decimal"/>
      <w:lvlText w:val="%1."/>
      <w:lvlJc w:val="left"/>
      <w:pPr>
        <w:ind w:left="231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C8"/>
    <w:rsid w:val="00015480"/>
    <w:rsid w:val="000B317B"/>
    <w:rsid w:val="001327D5"/>
    <w:rsid w:val="001F722E"/>
    <w:rsid w:val="00252266"/>
    <w:rsid w:val="00261F95"/>
    <w:rsid w:val="002A6729"/>
    <w:rsid w:val="003279FB"/>
    <w:rsid w:val="004D7D8E"/>
    <w:rsid w:val="00537233"/>
    <w:rsid w:val="005F1C6B"/>
    <w:rsid w:val="00667A68"/>
    <w:rsid w:val="006F4795"/>
    <w:rsid w:val="00734B85"/>
    <w:rsid w:val="007C516E"/>
    <w:rsid w:val="008032A1"/>
    <w:rsid w:val="008141C8"/>
    <w:rsid w:val="00940E90"/>
    <w:rsid w:val="0094542A"/>
    <w:rsid w:val="00971727"/>
    <w:rsid w:val="009F4F58"/>
    <w:rsid w:val="00A53350"/>
    <w:rsid w:val="00A874DC"/>
    <w:rsid w:val="00B63C6A"/>
    <w:rsid w:val="00B87C4F"/>
    <w:rsid w:val="00BB3C09"/>
    <w:rsid w:val="00C80FA7"/>
    <w:rsid w:val="00C8310E"/>
    <w:rsid w:val="00D30CAF"/>
    <w:rsid w:val="00E578A2"/>
    <w:rsid w:val="00F1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32A1"/>
    <w:pPr>
      <w:keepNext/>
      <w:jc w:val="center"/>
      <w:outlineLvl w:val="0"/>
    </w:pPr>
    <w:rPr>
      <w:rFonts w:ascii="Book Antiqua" w:eastAsia="Calibri" w:hAnsi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32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032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2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032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uiPriority w:val="99"/>
    <w:rsid w:val="008141C8"/>
    <w:rPr>
      <w:color w:val="000000"/>
      <w:spacing w:val="8"/>
      <w:w w:val="100"/>
      <w:position w:val="0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032A1"/>
    <w:rPr>
      <w:rFonts w:ascii="Book Antiqua" w:eastAsia="Calibri" w:hAnsi="Book Antiqu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32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032A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032A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032A1"/>
    <w:rPr>
      <w:rFonts w:ascii="Calibri" w:eastAsia="Times New Roman" w:hAnsi="Calibri" w:cs="Times New Roman"/>
      <w:b/>
      <w:bCs/>
      <w:lang w:eastAsia="ru-RU"/>
    </w:rPr>
  </w:style>
  <w:style w:type="table" w:styleId="a7">
    <w:name w:val="Table Grid"/>
    <w:basedOn w:val="a1"/>
    <w:uiPriority w:val="59"/>
    <w:rsid w:val="00C8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16</cp:revision>
  <cp:lastPrinted>2021-12-02T05:38:00Z</cp:lastPrinted>
  <dcterms:created xsi:type="dcterms:W3CDTF">2018-06-25T12:48:00Z</dcterms:created>
  <dcterms:modified xsi:type="dcterms:W3CDTF">2021-12-02T05:39:00Z</dcterms:modified>
</cp:coreProperties>
</file>